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bookmarkStart w:id="0" w:name="_GoBack"/>
    <w:bookmarkEnd w:id="0"/>
    <w:p w14:paraId="4AA54D35" w14:textId="604B10B8" w:rsidR="00BA4841" w:rsidRPr="00B92D23" w:rsidRDefault="00FC7DD8" w:rsidP="00E537DB">
      <w:pPr>
        <w:rPr>
          <w:lang w:val="es-ES"/>
        </w:rPr>
        <w:sectPr w:rsidR="00BA4841" w:rsidRPr="00B92D23" w:rsidSect="007F2DFD">
          <w:headerReference w:type="even" r:id="rId8"/>
          <w:headerReference w:type="default" r:id="rId9"/>
          <w:footerReference w:type="even" r:id="rId10"/>
          <w:footerReference w:type="default" r:id="rId11"/>
          <w:footerReference w:type="first" r:id="rId12"/>
          <w:pgSz w:w="12240" w:h="15840"/>
          <w:pgMar w:top="2342" w:right="1701" w:bottom="1418" w:left="1701" w:header="709" w:footer="709" w:gutter="0"/>
          <w:cols w:space="708"/>
          <w:docGrid w:linePitch="360"/>
        </w:sectPr>
      </w:pPr>
      <w:r>
        <w:rPr>
          <w:noProof/>
          <w:lang w:val="en-US"/>
          <w14:ligatures w14:val="standardContextual"/>
        </w:rPr>
        <mc:AlternateContent>
          <mc:Choice Requires="wpg">
            <w:drawing>
              <wp:anchor distT="0" distB="0" distL="114300" distR="114300" simplePos="0" relativeHeight="251681792" behindDoc="0" locked="0" layoutInCell="1" allowOverlap="1" wp14:anchorId="7968F4F4" wp14:editId="5E6C608D">
                <wp:simplePos x="0" y="0"/>
                <wp:positionH relativeFrom="column">
                  <wp:posOffset>4092087</wp:posOffset>
                </wp:positionH>
                <wp:positionV relativeFrom="paragraph">
                  <wp:posOffset>-1097915</wp:posOffset>
                </wp:positionV>
                <wp:extent cx="1864360" cy="812800"/>
                <wp:effectExtent l="0" t="0" r="21590" b="25400"/>
                <wp:wrapNone/>
                <wp:docPr id="8" name="Grupo 8"/>
                <wp:cNvGraphicFramePr/>
                <a:graphic xmlns:a="http://schemas.openxmlformats.org/drawingml/2006/main">
                  <a:graphicData uri="http://schemas.microsoft.com/office/word/2010/wordprocessingGroup">
                    <wpg:wgp>
                      <wpg:cNvGrpSpPr/>
                      <wpg:grpSpPr>
                        <a:xfrm>
                          <a:off x="0" y="0"/>
                          <a:ext cx="1864360" cy="812800"/>
                          <a:chOff x="0" y="0"/>
                          <a:chExt cx="1864457" cy="812800"/>
                        </a:xfrm>
                      </wpg:grpSpPr>
                      <wps:wsp>
                        <wps:cNvPr id="1" name="Rectángulo 1"/>
                        <wps:cNvSpPr/>
                        <wps:spPr>
                          <a:xfrm>
                            <a:off x="562707" y="0"/>
                            <a:ext cx="1301750" cy="812800"/>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pic:pic xmlns:pic="http://schemas.openxmlformats.org/drawingml/2006/picture">
                        <pic:nvPicPr>
                          <pic:cNvPr id="6" name="Imagen 6"/>
                          <pic:cNvPicPr>
                            <a:picLocks noChangeAspect="1"/>
                          </pic:cNvPicPr>
                        </pic:nvPicPr>
                        <pic:blipFill>
                          <a:blip r:embed="rId13" cstate="print">
                            <a:extLst>
                              <a:ext uri="{28A0092B-C50C-407E-A947-70E740481C1C}">
                                <a14:useLocalDpi xmlns:a14="http://schemas.microsoft.com/office/drawing/2010/main" val="0"/>
                              </a:ext>
                            </a:extLst>
                          </a:blip>
                          <a:stretch>
                            <a:fillRect/>
                          </a:stretch>
                        </pic:blipFill>
                        <pic:spPr>
                          <a:xfrm>
                            <a:off x="0" y="205154"/>
                            <a:ext cx="1799590" cy="504825"/>
                          </a:xfrm>
                          <a:prstGeom prst="rect">
                            <a:avLst/>
                          </a:prstGeom>
                        </pic:spPr>
                      </pic:pic>
                    </wpg:wgp>
                  </a:graphicData>
                </a:graphic>
              </wp:anchor>
            </w:drawing>
          </mc:Choice>
          <mc:Fallback>
            <w:pict>
              <v:group w14:anchorId="6B3BC99C" id="Grupo 8" o:spid="_x0000_s1026" style="position:absolute;margin-left:322.2pt;margin-top:-86.45pt;width:146.8pt;height:64pt;z-index:251681792" coordsize="18644,812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">
                <v:rect id="Rectángulo 1" o:spid="_x0000_s1027" style="position:absolute;left:5627;width:13017;height:8128;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" fillcolor="white [3212]" strokecolor="white [3212]" strokeweight="1p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magen 6" o:spid="_x0000_s1028" type="#_x0000_t75" style="position:absolute;top:2051;width:17995;height:50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">
                  <v:imagedata r:id="rId14" o:title=""/>
                  <v:path arrowok="t"/>
                </v:shape>
              </v:group>
            </w:pict>
          </mc:Fallback>
        </mc:AlternateContent>
      </w:r>
      <w:r w:rsidR="009738F3" w:rsidRPr="00B92D23">
        <w:rPr>
          <w:noProof/>
          <w:lang w:val="en-US"/>
        </w:rPr>
        <mc:AlternateContent>
          <mc:Choice Requires="wps">
            <w:drawing>
              <wp:anchor distT="0" distB="0" distL="114300" distR="114300" simplePos="0" relativeHeight="251671552" behindDoc="0" locked="0" layoutInCell="1" allowOverlap="1" wp14:anchorId="6EFC04C4" wp14:editId="3ACD46CC">
                <wp:simplePos x="0" y="0"/>
                <wp:positionH relativeFrom="column">
                  <wp:posOffset>-531495</wp:posOffset>
                </wp:positionH>
                <wp:positionV relativeFrom="paragraph">
                  <wp:posOffset>7552995</wp:posOffset>
                </wp:positionV>
                <wp:extent cx="4345229" cy="2299063"/>
                <wp:effectExtent l="0" t="0" r="0" b="1270"/>
                <wp:wrapNone/>
                <wp:docPr id="328408263" name="Cuadro de texto 13"/>
                <wp:cNvGraphicFramePr/>
                <a:graphic xmlns:a="http://schemas.openxmlformats.org/drawingml/2006/main">
                  <a:graphicData uri="http://schemas.microsoft.com/office/word/2010/wordprocessingShape">
                    <wps:wsp>
                      <wps:cNvSpPr txBox="1"/>
                      <wps:spPr>
                        <a:xfrm>
                          <a:off x="0" y="0"/>
                          <a:ext cx="4345229" cy="2299063"/>
                        </a:xfrm>
                        <a:prstGeom prst="rect">
                          <a:avLst/>
                        </a:prstGeom>
                        <a:noFill/>
                        <a:ln w="6350">
                          <a:noFill/>
                        </a:ln>
                      </wps:spPr>
                      <wps:txbx>
                        <w:txbxContent>
                          <w:p w14:paraId="42484DCD" w14:textId="6FB00433" w:rsidR="007207E7" w:rsidRPr="00DB7D3C" w:rsidRDefault="007207E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207E7" w:rsidRPr="00DB7D3C" w:rsidRDefault="007207E7" w:rsidP="00280D77">
                            <w:pPr>
                              <w:spacing w:after="60"/>
                              <w:jc w:val="left"/>
                              <w:rPr>
                                <w:sz w:val="6"/>
                                <w:szCs w:val="6"/>
                                <w:lang w:val="es-ES"/>
                              </w:rPr>
                            </w:pPr>
                          </w:p>
                          <w:p w14:paraId="6CAF9A19" w14:textId="32EBE8E0" w:rsidR="007207E7" w:rsidRPr="00DB7D3C" w:rsidRDefault="007207E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wps:txbx>
                      <wps:bodyPr rot="0" spcFirstLastPara="0" vertOverflow="overflow" horzOverflow="overflow" vert="horz" wrap="square" lIns="0" tIns="0" rIns="0" bIns="0" numCol="1" spcCol="0" rtlCol="0" fromWordArt="0" anchor="b"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6EFC04C4" id="_x0000_t202" coordsize="21600,21600" o:spt="202" path="m,l,21600r21600,l21600,xe">
                <v:stroke joinstyle="miter"/>
                <v:path gradientshapeok="t" o:connecttype="rect"/>
              </v:shapetype>
              <v:shape id="Cuadro de texto 13" o:spid="_x0000_s1026" type="#_x0000_t202" style="position:absolute;left:0;text-align:left;margin-left:-41.85pt;margin-top:594.7pt;width:342.15pt;height:181.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" filled="f" stroked="f" strokeweight=".5pt">
                <v:textbox style="mso-fit-shape-to-text:t" inset="0,0,0,0">
                  <w:txbxContent>
                    <w:p w14:paraId="42484DCD" w14:textId="6FB00433" w:rsidR="007207E7" w:rsidRPr="00DB7D3C" w:rsidRDefault="007207E7" w:rsidP="00280D77">
                      <w:pPr>
                        <w:spacing w:after="60"/>
                        <w:jc w:val="left"/>
                        <w:rPr>
                          <w:b/>
                          <w:bCs/>
                          <w:color w:val="A6802D"/>
                          <w:sz w:val="24"/>
                          <w:szCs w:val="28"/>
                          <w:lang w:val="es-ES"/>
                        </w:rPr>
                      </w:pPr>
                      <w:r w:rsidRPr="00DB7D3C">
                        <w:rPr>
                          <w:b/>
                          <w:bCs/>
                          <w:color w:val="A6802D"/>
                          <w:sz w:val="24"/>
                          <w:szCs w:val="28"/>
                          <w:lang w:val="es-ES"/>
                        </w:rPr>
                        <w:t>Dirección General de Información en Salud</w:t>
                      </w:r>
                    </w:p>
                    <w:p w14:paraId="4E9E15BB" w14:textId="77777777" w:rsidR="007207E7" w:rsidRPr="00DB7D3C" w:rsidRDefault="007207E7" w:rsidP="00280D77">
                      <w:pPr>
                        <w:spacing w:after="60"/>
                        <w:jc w:val="left"/>
                        <w:rPr>
                          <w:sz w:val="6"/>
                          <w:szCs w:val="6"/>
                          <w:lang w:val="es-ES"/>
                        </w:rPr>
                      </w:pPr>
                    </w:p>
                    <w:p w14:paraId="6CAF9A19" w14:textId="32EBE8E0" w:rsidR="007207E7" w:rsidRPr="00DB7D3C" w:rsidRDefault="007207E7" w:rsidP="00280D77">
                      <w:pPr>
                        <w:spacing w:after="60"/>
                        <w:jc w:val="left"/>
                        <w:rPr>
                          <w:sz w:val="22"/>
                          <w:szCs w:val="26"/>
                        </w:rPr>
                      </w:pPr>
                      <w:r w:rsidRPr="00DB7D3C">
                        <w:rPr>
                          <w:sz w:val="22"/>
                          <w:szCs w:val="26"/>
                        </w:rPr>
                        <w:t>Sistema Nacional de</w:t>
                      </w:r>
                      <w:r>
                        <w:rPr>
                          <w:sz w:val="22"/>
                          <w:szCs w:val="26"/>
                        </w:rPr>
                        <w:t xml:space="preserve"> </w:t>
                      </w:r>
                      <w:r w:rsidRPr="00DB7D3C">
                        <w:rPr>
                          <w:sz w:val="22"/>
                          <w:szCs w:val="26"/>
                        </w:rPr>
                        <w:t>Información Básica en Materia de Salud</w:t>
                      </w:r>
                    </w:p>
                  </w:txbxContent>
                </v:textbox>
              </v:shape>
            </w:pict>
          </mc:Fallback>
        </mc:AlternateContent>
      </w:r>
      <w:r w:rsidR="00993172" w:rsidRPr="00B92D23">
        <w:rPr>
          <w:noProof/>
          <w:lang w:val="en-US"/>
        </w:rPr>
        <mc:AlternateContent>
          <mc:Choice Requires="wps">
            <w:drawing>
              <wp:anchor distT="0" distB="0" distL="114300" distR="114300" simplePos="0" relativeHeight="251666432" behindDoc="0" locked="0" layoutInCell="1" allowOverlap="1" wp14:anchorId="038D3C43" wp14:editId="147E28C3">
                <wp:simplePos x="0" y="0"/>
                <wp:positionH relativeFrom="column">
                  <wp:posOffset>-729097</wp:posOffset>
                </wp:positionH>
                <wp:positionV relativeFrom="paragraph">
                  <wp:posOffset>1294667</wp:posOffset>
                </wp:positionV>
                <wp:extent cx="7054314" cy="2743200"/>
                <wp:effectExtent l="0" t="0" r="0" b="0"/>
                <wp:wrapNone/>
                <wp:docPr id="1012504883" name="Cuadro de texto 3"/>
                <wp:cNvGraphicFramePr/>
                <a:graphic xmlns:a="http://schemas.openxmlformats.org/drawingml/2006/main">
                  <a:graphicData uri="http://schemas.microsoft.com/office/word/2010/wordprocessingShape">
                    <wps:wsp>
                      <wps:cNvSpPr txBox="1"/>
                      <wps:spPr>
                        <a:xfrm>
                          <a:off x="0" y="0"/>
                          <a:ext cx="7054314" cy="2743200"/>
                        </a:xfrm>
                        <a:prstGeom prst="rect">
                          <a:avLst/>
                        </a:prstGeom>
                        <a:ln>
                          <a:noFill/>
                        </a:ln>
                      </wps:spPr>
                      <wps:style>
                        <a:lnRef idx="2">
                          <a:schemeClr val="accent1"/>
                        </a:lnRef>
                        <a:fillRef idx="1">
                          <a:schemeClr val="lt1"/>
                        </a:fillRef>
                        <a:effectRef idx="0">
                          <a:schemeClr val="accent1"/>
                        </a:effectRef>
                        <a:fontRef idx="minor">
                          <a:schemeClr val="dk1"/>
                        </a:fontRef>
                      </wps:style>
                      <wps:txbx>
                        <w:txbxContent>
                          <w:p w14:paraId="772F6616" w14:textId="25FBB90F" w:rsidR="007207E7" w:rsidRPr="00FF76CD" w:rsidRDefault="007207E7"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7207E7">
                              <w:rPr>
                                <w:rStyle w:val="sowc"/>
                                <w:rFonts w:ascii="Patria" w:hAnsi="Patria"/>
                                <w:b/>
                                <w:bCs/>
                                <w:color w:val="9F2241"/>
                                <w:sz w:val="72"/>
                                <w:szCs w:val="54"/>
                              </w:rPr>
                              <w:t>Reporte de Actividades de Hospitalizaci</w:t>
                            </w:r>
                            <w:r w:rsidR="00673554">
                              <w:rPr>
                                <w:rStyle w:val="sowc"/>
                                <w:rFonts w:ascii="Patria" w:hAnsi="Patria"/>
                                <w:b/>
                                <w:bCs/>
                                <w:color w:val="9F2241"/>
                                <w:sz w:val="72"/>
                                <w:szCs w:val="54"/>
                              </w:rPr>
                              <w:t>ó</w:t>
                            </w:r>
                            <w:r w:rsidRPr="007207E7">
                              <w:rPr>
                                <w:rStyle w:val="sowc"/>
                                <w:rFonts w:ascii="Patria" w:hAnsi="Patria"/>
                                <w:b/>
                                <w:bCs/>
                                <w:color w:val="9F2241"/>
                                <w:sz w:val="72"/>
                                <w:szCs w:val="54"/>
                              </w:rPr>
                              <w:t>n</w:t>
                            </w:r>
                          </w:p>
                          <w:p w14:paraId="48E3BFB0" w14:textId="77777777" w:rsidR="007207E7" w:rsidRPr="001E2DB6" w:rsidRDefault="00720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21C7E69" w:rsidR="007207E7" w:rsidRPr="001E2DB6" w:rsidRDefault="00720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(SINBA-SIS-1</w:t>
                            </w:r>
                            <w:r>
                              <w:rPr>
                                <w:rStyle w:val="sowc"/>
                                <w:rFonts w:ascii="Patria" w:eastAsiaTheme="minorHAnsi" w:hAnsi="Patria" w:cs="Times New Roman (Cuerpo en alfa"/>
                                <w:b/>
                                <w:bCs/>
                                <w:color w:val="595959"/>
                                <w:sz w:val="48"/>
                                <w:szCs w:val="48"/>
                                <w:lang w:val="es-MX" w:eastAsia="en-US"/>
                              </w:rPr>
                              <w:t>5</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7207E7" w:rsidRPr="001E2DB6" w:rsidRDefault="00720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207E7" w:rsidRPr="001E2DB6" w:rsidRDefault="007207E7" w:rsidP="00DE38E5">
                            <w:pPr>
                              <w:pStyle w:val="My"/>
                              <w:ind w:right="68"/>
                              <w:contextualSpacing/>
                              <w:jc w:val="center"/>
                              <w:rPr>
                                <w:rFonts w:ascii="Patria" w:hAnsi="Patria"/>
                                <w:color w:val="000000" w:themeColor="text1"/>
                                <w:sz w:val="30"/>
                                <w:szCs w:val="30"/>
                                <w:lang w:val="es-MX"/>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38D3C43" id="_x0000_t202" coordsize="21600,21600" o:spt="202" path="m,l,21600r21600,l21600,xe">
                <v:stroke joinstyle="miter"/>
                <v:path gradientshapeok="t" o:connecttype="rect"/>
              </v:shapetype>
              <v:shape id="Cuadro de texto 3" o:spid="_x0000_s1027" type="#_x0000_t202" style="position:absolute;left:0;text-align:left;margin-left:-57.4pt;margin-top:101.95pt;width:555.45pt;height:3in;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" fillcolor="white [3201]" stroked="f" strokeweight="1pt">
                <v:textbox>
                  <w:txbxContent>
                    <w:p w14:paraId="772F6616" w14:textId="25FBB90F" w:rsidR="007207E7" w:rsidRPr="00FF76CD" w:rsidRDefault="007207E7" w:rsidP="00FF76CD">
                      <w:pPr>
                        <w:spacing w:after="0"/>
                        <w:ind w:right="68"/>
                        <w:jc w:val="center"/>
                        <w:rPr>
                          <w:rStyle w:val="sowc"/>
                          <w:rFonts w:ascii="Patria" w:hAnsi="Patria"/>
                          <w:b/>
                          <w:bCs/>
                          <w:color w:val="9F2241"/>
                          <w:sz w:val="72"/>
                          <w:szCs w:val="54"/>
                        </w:rPr>
                      </w:pPr>
                      <w:r w:rsidRPr="001E2DB6">
                        <w:rPr>
                          <w:rStyle w:val="sowc"/>
                          <w:rFonts w:ascii="Patria" w:hAnsi="Patria"/>
                          <w:b/>
                          <w:bCs/>
                          <w:color w:val="9F2241"/>
                          <w:sz w:val="48"/>
                          <w:szCs w:val="48"/>
                        </w:rPr>
                        <w:t xml:space="preserve">Instructivo de llenado del </w:t>
                      </w:r>
                      <w:r w:rsidRPr="001E2DB6">
                        <w:rPr>
                          <w:rStyle w:val="sowc"/>
                          <w:rFonts w:ascii="Patria" w:hAnsi="Patria"/>
                          <w:b/>
                          <w:bCs/>
                          <w:color w:val="9F2241"/>
                          <w:sz w:val="48"/>
                          <w:szCs w:val="48"/>
                        </w:rPr>
                        <w:br/>
                      </w:r>
                      <w:r w:rsidRPr="007207E7">
                        <w:rPr>
                          <w:rStyle w:val="sowc"/>
                          <w:rFonts w:ascii="Patria" w:hAnsi="Patria"/>
                          <w:b/>
                          <w:bCs/>
                          <w:color w:val="9F2241"/>
                          <w:sz w:val="72"/>
                          <w:szCs w:val="54"/>
                        </w:rPr>
                        <w:t>Reporte de Actividades de Hospitalizaci</w:t>
                      </w:r>
                      <w:r w:rsidR="00673554">
                        <w:rPr>
                          <w:rStyle w:val="sowc"/>
                          <w:rFonts w:ascii="Patria" w:hAnsi="Patria"/>
                          <w:b/>
                          <w:bCs/>
                          <w:color w:val="9F2241"/>
                          <w:sz w:val="72"/>
                          <w:szCs w:val="54"/>
                        </w:rPr>
                        <w:t>ó</w:t>
                      </w:r>
                      <w:r w:rsidRPr="007207E7">
                        <w:rPr>
                          <w:rStyle w:val="sowc"/>
                          <w:rFonts w:ascii="Patria" w:hAnsi="Patria"/>
                          <w:b/>
                          <w:bCs/>
                          <w:color w:val="9F2241"/>
                          <w:sz w:val="72"/>
                          <w:szCs w:val="54"/>
                        </w:rPr>
                        <w:t>n</w:t>
                      </w:r>
                    </w:p>
                    <w:p w14:paraId="48E3BFB0" w14:textId="77777777" w:rsidR="007207E7" w:rsidRPr="001E2DB6" w:rsidRDefault="00720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p>
                    <w:p w14:paraId="1900A9EA" w14:textId="221C7E69" w:rsidR="007207E7" w:rsidRPr="001E2DB6" w:rsidRDefault="00720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(SINBA-SIS-1</w:t>
                      </w:r>
                      <w:r>
                        <w:rPr>
                          <w:rStyle w:val="sowc"/>
                          <w:rFonts w:ascii="Patria" w:eastAsiaTheme="minorHAnsi" w:hAnsi="Patria" w:cs="Times New Roman (Cuerpo en alfa"/>
                          <w:b/>
                          <w:bCs/>
                          <w:color w:val="595959"/>
                          <w:sz w:val="48"/>
                          <w:szCs w:val="48"/>
                          <w:lang w:val="es-MX" w:eastAsia="en-US"/>
                        </w:rPr>
                        <w:t>5</w:t>
                      </w:r>
                      <w:r w:rsidRPr="001E2DB6">
                        <w:rPr>
                          <w:rStyle w:val="sowc"/>
                          <w:rFonts w:ascii="Patria" w:eastAsiaTheme="minorHAnsi" w:hAnsi="Patria" w:cs="Times New Roman (Cuerpo en alfa"/>
                          <w:b/>
                          <w:bCs/>
                          <w:color w:val="595959"/>
                          <w:sz w:val="48"/>
                          <w:szCs w:val="48"/>
                          <w:lang w:val="es-MX" w:eastAsia="en-US"/>
                        </w:rPr>
                        <w:t>-P)</w:t>
                      </w:r>
                    </w:p>
                    <w:p w14:paraId="3FF9126E" w14:textId="44DB8C76" w:rsidR="007207E7" w:rsidRPr="001E2DB6" w:rsidRDefault="007207E7" w:rsidP="00DE38E5">
                      <w:pPr>
                        <w:pStyle w:val="My"/>
                        <w:ind w:right="68"/>
                        <w:contextualSpacing/>
                        <w:jc w:val="center"/>
                        <w:rPr>
                          <w:rStyle w:val="sowc"/>
                          <w:rFonts w:ascii="Patria" w:eastAsiaTheme="minorHAnsi" w:hAnsi="Patria" w:cs="Times New Roman (Cuerpo en alfa"/>
                          <w:b/>
                          <w:bCs/>
                          <w:color w:val="595959"/>
                          <w:sz w:val="48"/>
                          <w:szCs w:val="48"/>
                          <w:lang w:val="es-MX" w:eastAsia="en-US"/>
                        </w:rPr>
                      </w:pPr>
                      <w:r w:rsidRPr="001E2DB6">
                        <w:rPr>
                          <w:rStyle w:val="sowc"/>
                          <w:rFonts w:ascii="Patria" w:eastAsiaTheme="minorHAnsi" w:hAnsi="Patria" w:cs="Times New Roman (Cuerpo en alfa"/>
                          <w:b/>
                          <w:bCs/>
                          <w:color w:val="595959"/>
                          <w:sz w:val="48"/>
                          <w:szCs w:val="48"/>
                          <w:lang w:val="es-MX" w:eastAsia="en-US"/>
                        </w:rPr>
                        <w:t>VERSIÓN 2025</w:t>
                      </w:r>
                    </w:p>
                    <w:p w14:paraId="474F8B26" w14:textId="77777777" w:rsidR="007207E7" w:rsidRPr="001E2DB6" w:rsidRDefault="007207E7" w:rsidP="00DE38E5">
                      <w:pPr>
                        <w:pStyle w:val="My"/>
                        <w:ind w:right="68"/>
                        <w:contextualSpacing/>
                        <w:jc w:val="center"/>
                        <w:rPr>
                          <w:rFonts w:ascii="Patria" w:hAnsi="Patria"/>
                          <w:color w:val="000000" w:themeColor="text1"/>
                          <w:sz w:val="30"/>
                          <w:szCs w:val="30"/>
                          <w:lang w:val="es-MX"/>
                        </w:rPr>
                      </w:pPr>
                    </w:p>
                  </w:txbxContent>
                </v:textbox>
              </v:shape>
            </w:pict>
          </mc:Fallback>
        </mc:AlternateContent>
      </w:r>
      <w:r w:rsidR="00287E82" w:rsidRPr="00B92D23">
        <w:rPr>
          <w:lang w:val="es-ES"/>
        </w:rPr>
        <w:t xml:space="preserve"> </w:t>
      </w:r>
      <w:r w:rsidR="006E3E76" w:rsidRPr="00B92D23">
        <w:rPr>
          <w:noProof/>
          <w:lang w:val="en-US"/>
        </w:rPr>
        <w:drawing>
          <wp:anchor distT="0" distB="0" distL="114300" distR="114300" simplePos="0" relativeHeight="251669504" behindDoc="1" locked="0" layoutInCell="1" allowOverlap="1" wp14:anchorId="031F5053" wp14:editId="48264ED0">
            <wp:simplePos x="0" y="0"/>
            <wp:positionH relativeFrom="margin">
              <wp:posOffset>-1080135</wp:posOffset>
            </wp:positionH>
            <wp:positionV relativeFrom="margin">
              <wp:posOffset>-1471295</wp:posOffset>
            </wp:positionV>
            <wp:extent cx="7761605" cy="10044430"/>
            <wp:effectExtent l="0" t="0" r="0" b="1270"/>
            <wp:wrapNone/>
            <wp:docPr id="1992091655"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a:blip r:embed="rId15">
                      <a:extLst>
                        <a:ext uri="{28A0092B-C50C-407E-A947-70E740481C1C}">
                          <a14:useLocalDpi xmlns:a14="http://schemas.microsoft.com/office/drawing/2010/main" val="0"/>
                        </a:ext>
                      </a:extLst>
                    </a:blip>
                    <a:stretch>
                      <a:fillRect/>
                    </a:stretch>
                  </pic:blipFill>
                  <pic:spPr>
                    <a:xfrm>
                      <a:off x="0" y="0"/>
                      <a:ext cx="7761605" cy="10044430"/>
                    </a:xfrm>
                    <a:prstGeom prst="rect">
                      <a:avLst/>
                    </a:prstGeom>
                  </pic:spPr>
                </pic:pic>
              </a:graphicData>
            </a:graphic>
            <wp14:sizeRelH relativeFrom="page">
              <wp14:pctWidth>0</wp14:pctWidth>
            </wp14:sizeRelH>
            <wp14:sizeRelV relativeFrom="page">
              <wp14:pctHeight>0</wp14:pctHeight>
            </wp14:sizeRelV>
          </wp:anchor>
        </w:drawing>
      </w:r>
    </w:p>
    <w:p w14:paraId="11E35EEB" w14:textId="77777777" w:rsidR="004632F7" w:rsidRPr="00B92D23" w:rsidRDefault="004632F7" w:rsidP="00CB4662">
      <w:pPr>
        <w:pStyle w:val="Ttulo1"/>
        <w:rPr>
          <w:lang w:val="es-ES"/>
        </w:rPr>
      </w:pPr>
      <w:bookmarkStart w:id="1" w:name="_Toc183445948"/>
      <w:bookmarkStart w:id="2" w:name="_Toc58322179"/>
      <w:bookmarkStart w:id="3" w:name="_Toc184394839"/>
      <w:r w:rsidRPr="00B92D23">
        <w:rPr>
          <w:lang w:val="es-ES"/>
        </w:rPr>
        <w:lastRenderedPageBreak/>
        <w:t>PREFACIO</w:t>
      </w:r>
      <w:bookmarkEnd w:id="1"/>
      <w:bookmarkEnd w:id="3"/>
    </w:p>
    <w:p w14:paraId="7E275237" w14:textId="77777777" w:rsidR="004632F7" w:rsidRPr="00B92D23" w:rsidRDefault="004632F7" w:rsidP="0062722B">
      <w:pPr>
        <w:pStyle w:val="Ttulo2"/>
      </w:pPr>
      <w:bookmarkStart w:id="4" w:name="_Toc183445949"/>
      <w:bookmarkStart w:id="5" w:name="_Toc184394840"/>
      <w:r w:rsidRPr="00B92D23">
        <w:t>Información de contacto</w:t>
      </w:r>
      <w:bookmarkEnd w:id="4"/>
      <w:bookmarkEnd w:id="5"/>
    </w:p>
    <w:p w14:paraId="0F1C207D" w14:textId="42E32B01" w:rsidR="002D0A78" w:rsidRDefault="007207E7" w:rsidP="00E600E2">
      <w:pPr>
        <w:rPr>
          <w:lang w:val="es-ES"/>
        </w:rPr>
      </w:pPr>
      <w:r w:rsidRPr="007207E7">
        <w:rPr>
          <w:lang w:val="es-ES"/>
        </w:rPr>
        <w:t>Para mayor información sobre el documento que se muestra a continuación, favor de contactar a la Dirección General de Información en Salud, ubicada en Homero #213 Piso 11, Colonia Chapultepec Morales, Alcaldía Miguel Hidalgo, C.P. 11570, Ciudad de México, Teléfono. +52 (55) 5514 5964, 5208 4929, o bien, por medio de correo electrónico a dgis@salud.gob.mx con el asunto “Reporte de Actividades de Hospitalización</w:t>
      </w:r>
      <w:r w:rsidR="00FF76CD" w:rsidRPr="00FF76CD">
        <w:rPr>
          <w:lang w:val="es-ES"/>
        </w:rPr>
        <w:t xml:space="preserve"> (SINBA-SIS-1</w:t>
      </w:r>
      <w:r>
        <w:rPr>
          <w:lang w:val="es-ES"/>
        </w:rPr>
        <w:t>5</w:t>
      </w:r>
      <w:r w:rsidR="00E600E2" w:rsidRPr="00E600E2">
        <w:rPr>
          <w:lang w:val="es-ES"/>
        </w:rPr>
        <w:t>-P) Versión 2025”.</w:t>
      </w:r>
    </w:p>
    <w:p w14:paraId="5229210C" w14:textId="77777777" w:rsidR="005D7B63" w:rsidRDefault="005D7B63" w:rsidP="004632F7">
      <w:pPr>
        <w:rPr>
          <w:lang w:val="es-ES"/>
        </w:rPr>
      </w:pPr>
    </w:p>
    <w:p w14:paraId="6A054BAB" w14:textId="32831D57" w:rsidR="00E600E2" w:rsidRDefault="00E600E2" w:rsidP="004632F7">
      <w:pPr>
        <w:rPr>
          <w:lang w:val="es-ES"/>
        </w:rPr>
      </w:pPr>
    </w:p>
    <w:p w14:paraId="6B096121" w14:textId="61E0169D" w:rsidR="00E600E2" w:rsidRDefault="00E600E2" w:rsidP="004632F7">
      <w:pPr>
        <w:rPr>
          <w:lang w:val="es-ES"/>
        </w:rPr>
      </w:pPr>
    </w:p>
    <w:p w14:paraId="5735AB9D" w14:textId="77777777" w:rsidR="00E600E2" w:rsidRDefault="00E600E2" w:rsidP="004632F7">
      <w:pPr>
        <w:rPr>
          <w:lang w:val="es-ES"/>
        </w:rPr>
        <w:sectPr w:rsidR="00E600E2" w:rsidSect="007F2DFD">
          <w:headerReference w:type="default" r:id="rId16"/>
          <w:footerReference w:type="default" r:id="rId17"/>
          <w:pgSz w:w="12240" w:h="15840"/>
          <w:pgMar w:top="2342" w:right="1701" w:bottom="1418" w:left="1701" w:header="709" w:footer="709" w:gutter="0"/>
          <w:pgNumType w:start="1"/>
          <w:cols w:space="708"/>
          <w:docGrid w:linePitch="360"/>
        </w:sectPr>
      </w:pPr>
    </w:p>
    <w:sdt>
      <w:sdtPr>
        <w:rPr>
          <w:rFonts w:ascii="Montserrat" w:hAnsi="Montserrat"/>
          <w:b w:val="0"/>
          <w:caps w:val="0"/>
          <w:color w:val="auto"/>
          <w:sz w:val="20"/>
          <w:lang w:val="es-ES"/>
        </w:rPr>
        <w:id w:val="1333723425"/>
        <w:docPartObj>
          <w:docPartGallery w:val="Table of Contents"/>
          <w:docPartUnique/>
        </w:docPartObj>
      </w:sdtPr>
      <w:sdtEndPr>
        <w:rPr>
          <w:rFonts w:ascii="Noto Sans" w:hAnsi="Noto Sans"/>
          <w:bCs/>
          <w:color w:val="0D0D0D"/>
          <w:sz w:val="18"/>
        </w:rPr>
      </w:sdtEndPr>
      <w:sdtContent>
        <w:p w14:paraId="46DCF4C6" w14:textId="77777777" w:rsidR="00CB4662" w:rsidRPr="000D511F" w:rsidRDefault="00CB4662" w:rsidP="00CB4662">
          <w:pPr>
            <w:pStyle w:val="sinlink"/>
            <w:rPr>
              <w:lang w:val="es-ES"/>
            </w:rPr>
          </w:pPr>
          <w:r w:rsidRPr="000D511F">
            <w:rPr>
              <w:lang w:val="es-ES"/>
            </w:rPr>
            <w:t>Tabla de contenido</w:t>
          </w:r>
        </w:p>
        <w:p w14:paraId="51DCA249" w14:textId="68D2EF04" w:rsidR="00084D03" w:rsidRDefault="00CB4662">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r w:rsidRPr="000D511F">
            <w:rPr>
              <w:b/>
              <w:lang w:val="es-ES"/>
            </w:rPr>
            <w:fldChar w:fldCharType="begin"/>
          </w:r>
          <w:r w:rsidRPr="000D511F">
            <w:rPr>
              <w:b/>
              <w:lang w:val="es-ES"/>
            </w:rPr>
            <w:instrText xml:space="preserve"> TOC \o "1-3" \h \z \u </w:instrText>
          </w:r>
          <w:r w:rsidRPr="000D511F">
            <w:rPr>
              <w:b/>
              <w:lang w:val="es-ES"/>
            </w:rPr>
            <w:fldChar w:fldCharType="separate"/>
          </w:r>
          <w:hyperlink w:anchor="_Toc184394839" w:history="1">
            <w:r w:rsidR="00084D03" w:rsidRPr="00427EA6">
              <w:rPr>
                <w:rStyle w:val="Hipervnculo"/>
                <w:noProof/>
                <w:lang w:val="es-ES"/>
              </w:rPr>
              <w:t>1</w:t>
            </w:r>
            <w:r w:rsidR="00084D03">
              <w:rPr>
                <w:rFonts w:asciiTheme="minorHAnsi" w:eastAsiaTheme="minorEastAsia" w:hAnsiTheme="minorHAnsi" w:cstheme="minorBidi"/>
                <w:bCs w:val="0"/>
                <w:caps w:val="0"/>
                <w:noProof/>
                <w:color w:val="auto"/>
                <w:sz w:val="22"/>
                <w:szCs w:val="22"/>
                <w:lang w:val="en-US"/>
              </w:rPr>
              <w:tab/>
            </w:r>
            <w:r w:rsidR="00084D03" w:rsidRPr="00427EA6">
              <w:rPr>
                <w:rStyle w:val="Hipervnculo"/>
                <w:noProof/>
                <w:lang w:val="es-ES"/>
              </w:rPr>
              <w:t>PREFACIO</w:t>
            </w:r>
            <w:r w:rsidR="00084D03">
              <w:rPr>
                <w:noProof/>
                <w:webHidden/>
              </w:rPr>
              <w:tab/>
            </w:r>
            <w:r w:rsidR="00084D03">
              <w:rPr>
                <w:noProof/>
                <w:webHidden/>
              </w:rPr>
              <w:fldChar w:fldCharType="begin"/>
            </w:r>
            <w:r w:rsidR="00084D03">
              <w:rPr>
                <w:noProof/>
                <w:webHidden/>
              </w:rPr>
              <w:instrText xml:space="preserve"> PAGEREF _Toc184394839 \h </w:instrText>
            </w:r>
            <w:r w:rsidR="00084D03">
              <w:rPr>
                <w:noProof/>
                <w:webHidden/>
              </w:rPr>
            </w:r>
            <w:r w:rsidR="00084D03">
              <w:rPr>
                <w:noProof/>
                <w:webHidden/>
              </w:rPr>
              <w:fldChar w:fldCharType="separate"/>
            </w:r>
            <w:r w:rsidR="00084D03">
              <w:rPr>
                <w:noProof/>
                <w:webHidden/>
              </w:rPr>
              <w:t>1</w:t>
            </w:r>
            <w:r w:rsidR="00084D03">
              <w:rPr>
                <w:noProof/>
                <w:webHidden/>
              </w:rPr>
              <w:fldChar w:fldCharType="end"/>
            </w:r>
          </w:hyperlink>
        </w:p>
        <w:p w14:paraId="184AAACE" w14:textId="31FE159B"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40" w:history="1">
            <w:r w:rsidRPr="00427EA6">
              <w:rPr>
                <w:rStyle w:val="Hipervnculo"/>
                <w:noProof/>
              </w:rPr>
              <w:t>1.1</w:t>
            </w:r>
            <w:r>
              <w:rPr>
                <w:rFonts w:asciiTheme="minorHAnsi" w:eastAsiaTheme="minorEastAsia" w:hAnsiTheme="minorHAnsi" w:cstheme="minorBidi"/>
                <w:smallCaps w:val="0"/>
                <w:noProof/>
                <w:color w:val="auto"/>
                <w:sz w:val="22"/>
                <w:szCs w:val="22"/>
                <w:lang w:val="en-US"/>
              </w:rPr>
              <w:tab/>
            </w:r>
            <w:r w:rsidRPr="00427EA6">
              <w:rPr>
                <w:rStyle w:val="Hipervnculo"/>
                <w:noProof/>
              </w:rPr>
              <w:t>Información de contacto</w:t>
            </w:r>
            <w:r>
              <w:rPr>
                <w:noProof/>
                <w:webHidden/>
              </w:rPr>
              <w:tab/>
            </w:r>
            <w:r>
              <w:rPr>
                <w:noProof/>
                <w:webHidden/>
              </w:rPr>
              <w:fldChar w:fldCharType="begin"/>
            </w:r>
            <w:r>
              <w:rPr>
                <w:noProof/>
                <w:webHidden/>
              </w:rPr>
              <w:instrText xml:space="preserve"> PAGEREF _Toc184394840 \h </w:instrText>
            </w:r>
            <w:r>
              <w:rPr>
                <w:noProof/>
                <w:webHidden/>
              </w:rPr>
            </w:r>
            <w:r>
              <w:rPr>
                <w:noProof/>
                <w:webHidden/>
              </w:rPr>
              <w:fldChar w:fldCharType="separate"/>
            </w:r>
            <w:r>
              <w:rPr>
                <w:noProof/>
                <w:webHidden/>
              </w:rPr>
              <w:t>1</w:t>
            </w:r>
            <w:r>
              <w:rPr>
                <w:noProof/>
                <w:webHidden/>
              </w:rPr>
              <w:fldChar w:fldCharType="end"/>
            </w:r>
          </w:hyperlink>
        </w:p>
        <w:p w14:paraId="038763FA" w14:textId="2861B941" w:rsidR="00084D03" w:rsidRDefault="00084D0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841" w:history="1">
            <w:r w:rsidRPr="00427EA6">
              <w:rPr>
                <w:rStyle w:val="Hipervnculo"/>
                <w:noProof/>
                <w:lang w:val="es-ES"/>
              </w:rPr>
              <w:t>2</w:t>
            </w:r>
            <w:r>
              <w:rPr>
                <w:rFonts w:asciiTheme="minorHAnsi" w:eastAsiaTheme="minorEastAsia" w:hAnsiTheme="minorHAnsi" w:cstheme="minorBidi"/>
                <w:bCs w:val="0"/>
                <w:caps w:val="0"/>
                <w:noProof/>
                <w:color w:val="auto"/>
                <w:sz w:val="22"/>
                <w:szCs w:val="22"/>
                <w:lang w:val="en-US"/>
              </w:rPr>
              <w:tab/>
            </w:r>
            <w:r w:rsidRPr="00427EA6">
              <w:rPr>
                <w:rStyle w:val="Hipervnculo"/>
                <w:noProof/>
                <w:lang w:val="es-ES"/>
              </w:rPr>
              <w:t>PRESENTACIÓN DEL INSTRUCTIVO</w:t>
            </w:r>
            <w:r>
              <w:rPr>
                <w:noProof/>
                <w:webHidden/>
              </w:rPr>
              <w:tab/>
            </w:r>
            <w:r>
              <w:rPr>
                <w:noProof/>
                <w:webHidden/>
              </w:rPr>
              <w:fldChar w:fldCharType="begin"/>
            </w:r>
            <w:r>
              <w:rPr>
                <w:noProof/>
                <w:webHidden/>
              </w:rPr>
              <w:instrText xml:space="preserve"> PAGEREF _Toc184394841 \h </w:instrText>
            </w:r>
            <w:r>
              <w:rPr>
                <w:noProof/>
                <w:webHidden/>
              </w:rPr>
            </w:r>
            <w:r>
              <w:rPr>
                <w:noProof/>
                <w:webHidden/>
              </w:rPr>
              <w:fldChar w:fldCharType="separate"/>
            </w:r>
            <w:r>
              <w:rPr>
                <w:noProof/>
                <w:webHidden/>
              </w:rPr>
              <w:t>4</w:t>
            </w:r>
            <w:r>
              <w:rPr>
                <w:noProof/>
                <w:webHidden/>
              </w:rPr>
              <w:fldChar w:fldCharType="end"/>
            </w:r>
          </w:hyperlink>
        </w:p>
        <w:p w14:paraId="7C1317B4" w14:textId="1790E02E"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42" w:history="1">
            <w:r w:rsidRPr="00427EA6">
              <w:rPr>
                <w:rStyle w:val="Hipervnculo"/>
                <w:noProof/>
              </w:rPr>
              <w:t>2.1</w:t>
            </w:r>
            <w:r>
              <w:rPr>
                <w:rFonts w:asciiTheme="minorHAnsi" w:eastAsiaTheme="minorEastAsia" w:hAnsiTheme="minorHAnsi" w:cstheme="minorBidi"/>
                <w:smallCaps w:val="0"/>
                <w:noProof/>
                <w:color w:val="auto"/>
                <w:sz w:val="22"/>
                <w:szCs w:val="22"/>
                <w:lang w:val="en-US"/>
              </w:rPr>
              <w:tab/>
            </w:r>
            <w:r w:rsidRPr="00427EA6">
              <w:rPr>
                <w:rStyle w:val="Hipervnculo"/>
                <w:noProof/>
              </w:rPr>
              <w:t>Introducción y Marco normativo</w:t>
            </w:r>
            <w:r>
              <w:rPr>
                <w:noProof/>
                <w:webHidden/>
              </w:rPr>
              <w:tab/>
            </w:r>
            <w:r>
              <w:rPr>
                <w:noProof/>
                <w:webHidden/>
              </w:rPr>
              <w:fldChar w:fldCharType="begin"/>
            </w:r>
            <w:r>
              <w:rPr>
                <w:noProof/>
                <w:webHidden/>
              </w:rPr>
              <w:instrText xml:space="preserve"> PAGEREF _Toc184394842 \h </w:instrText>
            </w:r>
            <w:r>
              <w:rPr>
                <w:noProof/>
                <w:webHidden/>
              </w:rPr>
            </w:r>
            <w:r>
              <w:rPr>
                <w:noProof/>
                <w:webHidden/>
              </w:rPr>
              <w:fldChar w:fldCharType="separate"/>
            </w:r>
            <w:r>
              <w:rPr>
                <w:noProof/>
                <w:webHidden/>
              </w:rPr>
              <w:t>4</w:t>
            </w:r>
            <w:r>
              <w:rPr>
                <w:noProof/>
                <w:webHidden/>
              </w:rPr>
              <w:fldChar w:fldCharType="end"/>
            </w:r>
          </w:hyperlink>
        </w:p>
        <w:p w14:paraId="038142D7" w14:textId="739A9C98"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43" w:history="1">
            <w:r w:rsidRPr="00427EA6">
              <w:rPr>
                <w:rStyle w:val="Hipervnculo"/>
                <w:noProof/>
              </w:rPr>
              <w:t>2.2</w:t>
            </w:r>
            <w:r>
              <w:rPr>
                <w:rFonts w:asciiTheme="minorHAnsi" w:eastAsiaTheme="minorEastAsia" w:hAnsiTheme="minorHAnsi" w:cstheme="minorBidi"/>
                <w:smallCaps w:val="0"/>
                <w:noProof/>
                <w:color w:val="auto"/>
                <w:sz w:val="22"/>
                <w:szCs w:val="22"/>
                <w:lang w:val="en-US"/>
              </w:rPr>
              <w:tab/>
            </w:r>
            <w:r w:rsidRPr="00427EA6">
              <w:rPr>
                <w:rStyle w:val="Hipervnculo"/>
                <w:noProof/>
              </w:rPr>
              <w:t>Objetivos</w:t>
            </w:r>
            <w:r>
              <w:rPr>
                <w:noProof/>
                <w:webHidden/>
              </w:rPr>
              <w:tab/>
            </w:r>
            <w:r>
              <w:rPr>
                <w:noProof/>
                <w:webHidden/>
              </w:rPr>
              <w:fldChar w:fldCharType="begin"/>
            </w:r>
            <w:r>
              <w:rPr>
                <w:noProof/>
                <w:webHidden/>
              </w:rPr>
              <w:instrText xml:space="preserve"> PAGEREF _Toc184394843 \h </w:instrText>
            </w:r>
            <w:r>
              <w:rPr>
                <w:noProof/>
                <w:webHidden/>
              </w:rPr>
            </w:r>
            <w:r>
              <w:rPr>
                <w:noProof/>
                <w:webHidden/>
              </w:rPr>
              <w:fldChar w:fldCharType="separate"/>
            </w:r>
            <w:r>
              <w:rPr>
                <w:noProof/>
                <w:webHidden/>
              </w:rPr>
              <w:t>5</w:t>
            </w:r>
            <w:r>
              <w:rPr>
                <w:noProof/>
                <w:webHidden/>
              </w:rPr>
              <w:fldChar w:fldCharType="end"/>
            </w:r>
          </w:hyperlink>
        </w:p>
        <w:p w14:paraId="10EDDBB2" w14:textId="5599CEB6"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44" w:history="1">
            <w:r w:rsidRPr="00427EA6">
              <w:rPr>
                <w:rStyle w:val="Hipervnculo"/>
                <w:noProof/>
              </w:rPr>
              <w:t>2.3</w:t>
            </w:r>
            <w:r>
              <w:rPr>
                <w:rFonts w:asciiTheme="minorHAnsi" w:eastAsiaTheme="minorEastAsia" w:hAnsiTheme="minorHAnsi" w:cstheme="minorBidi"/>
                <w:smallCaps w:val="0"/>
                <w:noProof/>
                <w:color w:val="auto"/>
                <w:sz w:val="22"/>
                <w:szCs w:val="22"/>
                <w:lang w:val="en-US"/>
              </w:rPr>
              <w:tab/>
            </w:r>
            <w:r w:rsidRPr="00427EA6">
              <w:rPr>
                <w:rStyle w:val="Hipervnculo"/>
                <w:noProof/>
              </w:rPr>
              <w:t>Audiencia</w:t>
            </w:r>
            <w:r>
              <w:rPr>
                <w:noProof/>
                <w:webHidden/>
              </w:rPr>
              <w:tab/>
            </w:r>
            <w:r>
              <w:rPr>
                <w:noProof/>
                <w:webHidden/>
              </w:rPr>
              <w:fldChar w:fldCharType="begin"/>
            </w:r>
            <w:r>
              <w:rPr>
                <w:noProof/>
                <w:webHidden/>
              </w:rPr>
              <w:instrText xml:space="preserve"> PAGEREF _Toc184394844 \h </w:instrText>
            </w:r>
            <w:r>
              <w:rPr>
                <w:noProof/>
                <w:webHidden/>
              </w:rPr>
            </w:r>
            <w:r>
              <w:rPr>
                <w:noProof/>
                <w:webHidden/>
              </w:rPr>
              <w:fldChar w:fldCharType="separate"/>
            </w:r>
            <w:r>
              <w:rPr>
                <w:noProof/>
                <w:webHidden/>
              </w:rPr>
              <w:t>5</w:t>
            </w:r>
            <w:r>
              <w:rPr>
                <w:noProof/>
                <w:webHidden/>
              </w:rPr>
              <w:fldChar w:fldCharType="end"/>
            </w:r>
          </w:hyperlink>
        </w:p>
        <w:p w14:paraId="1011E7E0" w14:textId="62D55CF6"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45" w:history="1">
            <w:r w:rsidRPr="00427EA6">
              <w:rPr>
                <w:rStyle w:val="Hipervnculo"/>
                <w:noProof/>
              </w:rPr>
              <w:t>2.4</w:t>
            </w:r>
            <w:r>
              <w:rPr>
                <w:rFonts w:asciiTheme="minorHAnsi" w:eastAsiaTheme="minorEastAsia" w:hAnsiTheme="minorHAnsi" w:cstheme="minorBidi"/>
                <w:smallCaps w:val="0"/>
                <w:noProof/>
                <w:color w:val="auto"/>
                <w:sz w:val="22"/>
                <w:szCs w:val="22"/>
                <w:lang w:val="en-US"/>
              </w:rPr>
              <w:tab/>
            </w:r>
            <w:r w:rsidRPr="00427EA6">
              <w:rPr>
                <w:rStyle w:val="Hipervnculo"/>
                <w:noProof/>
              </w:rPr>
              <w:t>Alcance</w:t>
            </w:r>
            <w:r>
              <w:rPr>
                <w:noProof/>
                <w:webHidden/>
              </w:rPr>
              <w:tab/>
            </w:r>
            <w:r>
              <w:rPr>
                <w:noProof/>
                <w:webHidden/>
              </w:rPr>
              <w:fldChar w:fldCharType="begin"/>
            </w:r>
            <w:r>
              <w:rPr>
                <w:noProof/>
                <w:webHidden/>
              </w:rPr>
              <w:instrText xml:space="preserve"> PAGEREF _Toc184394845 \h </w:instrText>
            </w:r>
            <w:r>
              <w:rPr>
                <w:noProof/>
                <w:webHidden/>
              </w:rPr>
            </w:r>
            <w:r>
              <w:rPr>
                <w:noProof/>
                <w:webHidden/>
              </w:rPr>
              <w:fldChar w:fldCharType="separate"/>
            </w:r>
            <w:r>
              <w:rPr>
                <w:noProof/>
                <w:webHidden/>
              </w:rPr>
              <w:t>5</w:t>
            </w:r>
            <w:r>
              <w:rPr>
                <w:noProof/>
                <w:webHidden/>
              </w:rPr>
              <w:fldChar w:fldCharType="end"/>
            </w:r>
          </w:hyperlink>
        </w:p>
        <w:p w14:paraId="19F9364C" w14:textId="3ABFB1B9"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46" w:history="1">
            <w:r w:rsidRPr="00427EA6">
              <w:rPr>
                <w:rStyle w:val="Hipervnculo"/>
                <w:noProof/>
              </w:rPr>
              <w:t>2.5</w:t>
            </w:r>
            <w:r>
              <w:rPr>
                <w:rFonts w:asciiTheme="minorHAnsi" w:eastAsiaTheme="minorEastAsia" w:hAnsiTheme="minorHAnsi" w:cstheme="minorBidi"/>
                <w:smallCaps w:val="0"/>
                <w:noProof/>
                <w:color w:val="auto"/>
                <w:sz w:val="22"/>
                <w:szCs w:val="22"/>
                <w:lang w:val="en-US"/>
              </w:rPr>
              <w:tab/>
            </w:r>
            <w:r w:rsidRPr="00427EA6">
              <w:rPr>
                <w:rStyle w:val="Hipervnculo"/>
                <w:noProof/>
              </w:rPr>
              <w:t>Justificación</w:t>
            </w:r>
            <w:r>
              <w:rPr>
                <w:noProof/>
                <w:webHidden/>
              </w:rPr>
              <w:tab/>
            </w:r>
            <w:r>
              <w:rPr>
                <w:noProof/>
                <w:webHidden/>
              </w:rPr>
              <w:fldChar w:fldCharType="begin"/>
            </w:r>
            <w:r>
              <w:rPr>
                <w:noProof/>
                <w:webHidden/>
              </w:rPr>
              <w:instrText xml:space="preserve"> PAGEREF _Toc184394846 \h </w:instrText>
            </w:r>
            <w:r>
              <w:rPr>
                <w:noProof/>
                <w:webHidden/>
              </w:rPr>
            </w:r>
            <w:r>
              <w:rPr>
                <w:noProof/>
                <w:webHidden/>
              </w:rPr>
              <w:fldChar w:fldCharType="separate"/>
            </w:r>
            <w:r>
              <w:rPr>
                <w:noProof/>
                <w:webHidden/>
              </w:rPr>
              <w:t>6</w:t>
            </w:r>
            <w:r>
              <w:rPr>
                <w:noProof/>
                <w:webHidden/>
              </w:rPr>
              <w:fldChar w:fldCharType="end"/>
            </w:r>
          </w:hyperlink>
        </w:p>
        <w:p w14:paraId="08A4C4C0" w14:textId="1C810882"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47" w:history="1">
            <w:r w:rsidRPr="00427EA6">
              <w:rPr>
                <w:rStyle w:val="Hipervnculo"/>
                <w:noProof/>
              </w:rPr>
              <w:t>2.6</w:t>
            </w:r>
            <w:r>
              <w:rPr>
                <w:rFonts w:asciiTheme="minorHAnsi" w:eastAsiaTheme="minorEastAsia" w:hAnsiTheme="minorHAnsi" w:cstheme="minorBidi"/>
                <w:smallCaps w:val="0"/>
                <w:noProof/>
                <w:color w:val="auto"/>
                <w:sz w:val="22"/>
                <w:szCs w:val="22"/>
                <w:lang w:val="en-US"/>
              </w:rPr>
              <w:tab/>
            </w:r>
            <w:r w:rsidRPr="00427EA6">
              <w:rPr>
                <w:rStyle w:val="Hipervnculo"/>
                <w:noProof/>
              </w:rPr>
              <w:t>Términos y Definiciones</w:t>
            </w:r>
            <w:r>
              <w:rPr>
                <w:noProof/>
                <w:webHidden/>
              </w:rPr>
              <w:tab/>
            </w:r>
            <w:r>
              <w:rPr>
                <w:noProof/>
                <w:webHidden/>
              </w:rPr>
              <w:fldChar w:fldCharType="begin"/>
            </w:r>
            <w:r>
              <w:rPr>
                <w:noProof/>
                <w:webHidden/>
              </w:rPr>
              <w:instrText xml:space="preserve"> PAGEREF _Toc184394847 \h </w:instrText>
            </w:r>
            <w:r>
              <w:rPr>
                <w:noProof/>
                <w:webHidden/>
              </w:rPr>
            </w:r>
            <w:r>
              <w:rPr>
                <w:noProof/>
                <w:webHidden/>
              </w:rPr>
              <w:fldChar w:fldCharType="separate"/>
            </w:r>
            <w:r>
              <w:rPr>
                <w:noProof/>
                <w:webHidden/>
              </w:rPr>
              <w:t>8</w:t>
            </w:r>
            <w:r>
              <w:rPr>
                <w:noProof/>
                <w:webHidden/>
              </w:rPr>
              <w:fldChar w:fldCharType="end"/>
            </w:r>
          </w:hyperlink>
        </w:p>
        <w:p w14:paraId="341CA3A3" w14:textId="1DB40792" w:rsidR="00084D03" w:rsidRDefault="00084D0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848" w:history="1">
            <w:r w:rsidRPr="00427EA6">
              <w:rPr>
                <w:rStyle w:val="Hipervnculo"/>
                <w:noProof/>
              </w:rPr>
              <w:t>3</w:t>
            </w:r>
            <w:r>
              <w:rPr>
                <w:rFonts w:asciiTheme="minorHAnsi" w:eastAsiaTheme="minorEastAsia" w:hAnsiTheme="minorHAnsi" w:cstheme="minorBidi"/>
                <w:bCs w:val="0"/>
                <w:caps w:val="0"/>
                <w:noProof/>
                <w:color w:val="auto"/>
                <w:sz w:val="22"/>
                <w:szCs w:val="22"/>
                <w:lang w:val="en-US"/>
              </w:rPr>
              <w:tab/>
            </w:r>
            <w:r w:rsidRPr="00427EA6">
              <w:rPr>
                <w:rStyle w:val="Hipervnculo"/>
                <w:noProof/>
              </w:rPr>
              <w:t>Referencias</w:t>
            </w:r>
            <w:r>
              <w:rPr>
                <w:noProof/>
                <w:webHidden/>
              </w:rPr>
              <w:tab/>
            </w:r>
            <w:r>
              <w:rPr>
                <w:noProof/>
                <w:webHidden/>
              </w:rPr>
              <w:fldChar w:fldCharType="begin"/>
            </w:r>
            <w:r>
              <w:rPr>
                <w:noProof/>
                <w:webHidden/>
              </w:rPr>
              <w:instrText xml:space="preserve"> PAGEREF _Toc184394848 \h </w:instrText>
            </w:r>
            <w:r>
              <w:rPr>
                <w:noProof/>
                <w:webHidden/>
              </w:rPr>
            </w:r>
            <w:r>
              <w:rPr>
                <w:noProof/>
                <w:webHidden/>
              </w:rPr>
              <w:fldChar w:fldCharType="separate"/>
            </w:r>
            <w:r>
              <w:rPr>
                <w:noProof/>
                <w:webHidden/>
              </w:rPr>
              <w:t>9</w:t>
            </w:r>
            <w:r>
              <w:rPr>
                <w:noProof/>
                <w:webHidden/>
              </w:rPr>
              <w:fldChar w:fldCharType="end"/>
            </w:r>
          </w:hyperlink>
        </w:p>
        <w:p w14:paraId="49BE6C4C" w14:textId="300C737A"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49" w:history="1">
            <w:r w:rsidRPr="00427EA6">
              <w:rPr>
                <w:rStyle w:val="Hipervnculo"/>
                <w:noProof/>
              </w:rPr>
              <w:t>3.1</w:t>
            </w:r>
            <w:r>
              <w:rPr>
                <w:rFonts w:asciiTheme="minorHAnsi" w:eastAsiaTheme="minorEastAsia" w:hAnsiTheme="minorHAnsi" w:cstheme="minorBidi"/>
                <w:smallCaps w:val="0"/>
                <w:noProof/>
                <w:color w:val="auto"/>
                <w:sz w:val="22"/>
                <w:szCs w:val="22"/>
                <w:lang w:val="en-US"/>
              </w:rPr>
              <w:tab/>
            </w:r>
            <w:r w:rsidRPr="00427EA6">
              <w:rPr>
                <w:rStyle w:val="Hipervnculo"/>
                <w:noProof/>
              </w:rPr>
              <w:t>Ligas Web</w:t>
            </w:r>
            <w:r>
              <w:rPr>
                <w:noProof/>
                <w:webHidden/>
              </w:rPr>
              <w:tab/>
            </w:r>
            <w:r>
              <w:rPr>
                <w:noProof/>
                <w:webHidden/>
              </w:rPr>
              <w:fldChar w:fldCharType="begin"/>
            </w:r>
            <w:r>
              <w:rPr>
                <w:noProof/>
                <w:webHidden/>
              </w:rPr>
              <w:instrText xml:space="preserve"> PAGEREF _Toc184394849 \h </w:instrText>
            </w:r>
            <w:r>
              <w:rPr>
                <w:noProof/>
                <w:webHidden/>
              </w:rPr>
            </w:r>
            <w:r>
              <w:rPr>
                <w:noProof/>
                <w:webHidden/>
              </w:rPr>
              <w:fldChar w:fldCharType="separate"/>
            </w:r>
            <w:r>
              <w:rPr>
                <w:noProof/>
                <w:webHidden/>
              </w:rPr>
              <w:t>9</w:t>
            </w:r>
            <w:r>
              <w:rPr>
                <w:noProof/>
                <w:webHidden/>
              </w:rPr>
              <w:fldChar w:fldCharType="end"/>
            </w:r>
          </w:hyperlink>
        </w:p>
        <w:p w14:paraId="294D6F69" w14:textId="3335A211"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50" w:history="1">
            <w:r w:rsidRPr="00427EA6">
              <w:rPr>
                <w:rStyle w:val="Hipervnculo"/>
                <w:noProof/>
              </w:rPr>
              <w:t>3.2</w:t>
            </w:r>
            <w:r>
              <w:rPr>
                <w:rFonts w:asciiTheme="minorHAnsi" w:eastAsiaTheme="minorEastAsia" w:hAnsiTheme="minorHAnsi" w:cstheme="minorBidi"/>
                <w:smallCaps w:val="0"/>
                <w:noProof/>
                <w:color w:val="auto"/>
                <w:sz w:val="22"/>
                <w:szCs w:val="22"/>
                <w:lang w:val="en-US"/>
              </w:rPr>
              <w:tab/>
            </w:r>
            <w:r w:rsidRPr="00427EA6">
              <w:rPr>
                <w:rStyle w:val="Hipervnculo"/>
                <w:noProof/>
              </w:rPr>
              <w:t>Bibliografía</w:t>
            </w:r>
            <w:r>
              <w:rPr>
                <w:noProof/>
                <w:webHidden/>
              </w:rPr>
              <w:tab/>
            </w:r>
            <w:r>
              <w:rPr>
                <w:noProof/>
                <w:webHidden/>
              </w:rPr>
              <w:fldChar w:fldCharType="begin"/>
            </w:r>
            <w:r>
              <w:rPr>
                <w:noProof/>
                <w:webHidden/>
              </w:rPr>
              <w:instrText xml:space="preserve"> PAGEREF _Toc184394850 \h </w:instrText>
            </w:r>
            <w:r>
              <w:rPr>
                <w:noProof/>
                <w:webHidden/>
              </w:rPr>
            </w:r>
            <w:r>
              <w:rPr>
                <w:noProof/>
                <w:webHidden/>
              </w:rPr>
              <w:fldChar w:fldCharType="separate"/>
            </w:r>
            <w:r>
              <w:rPr>
                <w:noProof/>
                <w:webHidden/>
              </w:rPr>
              <w:t>9</w:t>
            </w:r>
            <w:r>
              <w:rPr>
                <w:noProof/>
                <w:webHidden/>
              </w:rPr>
              <w:fldChar w:fldCharType="end"/>
            </w:r>
          </w:hyperlink>
        </w:p>
        <w:p w14:paraId="1AB7D3C8" w14:textId="02CE2046"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51" w:history="1">
            <w:r w:rsidRPr="00427EA6">
              <w:rPr>
                <w:rStyle w:val="Hipervnculo"/>
                <w:noProof/>
              </w:rPr>
              <w:t>3.3</w:t>
            </w:r>
            <w:r>
              <w:rPr>
                <w:rFonts w:asciiTheme="minorHAnsi" w:eastAsiaTheme="minorEastAsia" w:hAnsiTheme="minorHAnsi" w:cstheme="minorBidi"/>
                <w:smallCaps w:val="0"/>
                <w:noProof/>
                <w:color w:val="auto"/>
                <w:sz w:val="22"/>
                <w:szCs w:val="22"/>
                <w:lang w:val="en-US"/>
              </w:rPr>
              <w:tab/>
            </w:r>
            <w:r w:rsidRPr="00427EA6">
              <w:rPr>
                <w:rStyle w:val="Hipervnculo"/>
                <w:noProof/>
              </w:rPr>
              <w:t>Archivos anexos</w:t>
            </w:r>
            <w:r>
              <w:rPr>
                <w:noProof/>
                <w:webHidden/>
              </w:rPr>
              <w:tab/>
            </w:r>
            <w:r>
              <w:rPr>
                <w:noProof/>
                <w:webHidden/>
              </w:rPr>
              <w:fldChar w:fldCharType="begin"/>
            </w:r>
            <w:r>
              <w:rPr>
                <w:noProof/>
                <w:webHidden/>
              </w:rPr>
              <w:instrText xml:space="preserve"> PAGEREF _Toc184394851 \h </w:instrText>
            </w:r>
            <w:r>
              <w:rPr>
                <w:noProof/>
                <w:webHidden/>
              </w:rPr>
            </w:r>
            <w:r>
              <w:rPr>
                <w:noProof/>
                <w:webHidden/>
              </w:rPr>
              <w:fldChar w:fldCharType="separate"/>
            </w:r>
            <w:r>
              <w:rPr>
                <w:noProof/>
                <w:webHidden/>
              </w:rPr>
              <w:t>9</w:t>
            </w:r>
            <w:r>
              <w:rPr>
                <w:noProof/>
                <w:webHidden/>
              </w:rPr>
              <w:fldChar w:fldCharType="end"/>
            </w:r>
          </w:hyperlink>
        </w:p>
        <w:p w14:paraId="194461D2" w14:textId="60E53C81" w:rsidR="00084D03" w:rsidRDefault="00084D0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852" w:history="1">
            <w:r w:rsidRPr="00427EA6">
              <w:rPr>
                <w:rStyle w:val="Hipervnculo"/>
                <w:noProof/>
              </w:rPr>
              <w:t>4</w:t>
            </w:r>
            <w:r>
              <w:rPr>
                <w:rFonts w:asciiTheme="minorHAnsi" w:eastAsiaTheme="minorEastAsia" w:hAnsiTheme="minorHAnsi" w:cstheme="minorBidi"/>
                <w:bCs w:val="0"/>
                <w:caps w:val="0"/>
                <w:noProof/>
                <w:color w:val="auto"/>
                <w:sz w:val="22"/>
                <w:szCs w:val="22"/>
                <w:lang w:val="en-US"/>
              </w:rPr>
              <w:tab/>
            </w:r>
            <w:r w:rsidRPr="00427EA6">
              <w:rPr>
                <w:rStyle w:val="Hipervnculo"/>
                <w:noProof/>
              </w:rPr>
              <w:t>REPORTE DE ACTIVIDADES DE HOSPITALIZACIÓN (SINBA-SIS-15-P)</w:t>
            </w:r>
            <w:r>
              <w:rPr>
                <w:noProof/>
                <w:webHidden/>
              </w:rPr>
              <w:tab/>
            </w:r>
            <w:r>
              <w:rPr>
                <w:noProof/>
                <w:webHidden/>
              </w:rPr>
              <w:fldChar w:fldCharType="begin"/>
            </w:r>
            <w:r>
              <w:rPr>
                <w:noProof/>
                <w:webHidden/>
              </w:rPr>
              <w:instrText xml:space="preserve"> PAGEREF _Toc184394852 \h </w:instrText>
            </w:r>
            <w:r>
              <w:rPr>
                <w:noProof/>
                <w:webHidden/>
              </w:rPr>
            </w:r>
            <w:r>
              <w:rPr>
                <w:noProof/>
                <w:webHidden/>
              </w:rPr>
              <w:fldChar w:fldCharType="separate"/>
            </w:r>
            <w:r>
              <w:rPr>
                <w:noProof/>
                <w:webHidden/>
              </w:rPr>
              <w:t>10</w:t>
            </w:r>
            <w:r>
              <w:rPr>
                <w:noProof/>
                <w:webHidden/>
              </w:rPr>
              <w:fldChar w:fldCharType="end"/>
            </w:r>
          </w:hyperlink>
        </w:p>
        <w:p w14:paraId="6F6977AC" w14:textId="7439EE40"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53" w:history="1">
            <w:r w:rsidRPr="00427EA6">
              <w:rPr>
                <w:rStyle w:val="Hipervnculo"/>
                <w:noProof/>
              </w:rPr>
              <w:t>4.1</w:t>
            </w:r>
            <w:r>
              <w:rPr>
                <w:rFonts w:asciiTheme="minorHAnsi" w:eastAsiaTheme="minorEastAsia" w:hAnsiTheme="minorHAnsi" w:cstheme="minorBidi"/>
                <w:smallCaps w:val="0"/>
                <w:noProof/>
                <w:color w:val="auto"/>
                <w:sz w:val="22"/>
                <w:szCs w:val="22"/>
                <w:lang w:val="en-US"/>
              </w:rPr>
              <w:tab/>
            </w:r>
            <w:r w:rsidRPr="00427EA6">
              <w:rPr>
                <w:rStyle w:val="Hipervnculo"/>
                <w:noProof/>
              </w:rPr>
              <w:t>Formato</w:t>
            </w:r>
            <w:r>
              <w:rPr>
                <w:noProof/>
                <w:webHidden/>
              </w:rPr>
              <w:tab/>
            </w:r>
            <w:r>
              <w:rPr>
                <w:noProof/>
                <w:webHidden/>
              </w:rPr>
              <w:fldChar w:fldCharType="begin"/>
            </w:r>
            <w:r>
              <w:rPr>
                <w:noProof/>
                <w:webHidden/>
              </w:rPr>
              <w:instrText xml:space="preserve"> PAGEREF _Toc184394853 \h </w:instrText>
            </w:r>
            <w:r>
              <w:rPr>
                <w:noProof/>
                <w:webHidden/>
              </w:rPr>
            </w:r>
            <w:r>
              <w:rPr>
                <w:noProof/>
                <w:webHidden/>
              </w:rPr>
              <w:fldChar w:fldCharType="separate"/>
            </w:r>
            <w:r>
              <w:rPr>
                <w:noProof/>
                <w:webHidden/>
              </w:rPr>
              <w:t>10</w:t>
            </w:r>
            <w:r>
              <w:rPr>
                <w:noProof/>
                <w:webHidden/>
              </w:rPr>
              <w:fldChar w:fldCharType="end"/>
            </w:r>
          </w:hyperlink>
        </w:p>
        <w:p w14:paraId="3C20FF24" w14:textId="1E9A61FD" w:rsidR="00084D03" w:rsidRDefault="00084D0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854" w:history="1">
            <w:r w:rsidRPr="00427EA6">
              <w:rPr>
                <w:rStyle w:val="Hipervnculo"/>
                <w:noProof/>
              </w:rPr>
              <w:t>5</w:t>
            </w:r>
            <w:r>
              <w:rPr>
                <w:rFonts w:asciiTheme="minorHAnsi" w:eastAsiaTheme="minorEastAsia" w:hAnsiTheme="minorHAnsi" w:cstheme="minorBidi"/>
                <w:bCs w:val="0"/>
                <w:caps w:val="0"/>
                <w:noProof/>
                <w:color w:val="auto"/>
                <w:sz w:val="22"/>
                <w:szCs w:val="22"/>
                <w:lang w:val="en-US"/>
              </w:rPr>
              <w:tab/>
            </w:r>
            <w:r w:rsidRPr="00427EA6">
              <w:rPr>
                <w:rStyle w:val="Hipervnculo"/>
                <w:noProof/>
              </w:rPr>
              <w:t>DESCRIPCIÓN DEL REPORTE DE ACTIVIDADES DE HOSPITALIZACIÓN</w:t>
            </w:r>
            <w:r>
              <w:rPr>
                <w:noProof/>
                <w:webHidden/>
              </w:rPr>
              <w:tab/>
            </w:r>
            <w:r>
              <w:rPr>
                <w:noProof/>
                <w:webHidden/>
              </w:rPr>
              <w:fldChar w:fldCharType="begin"/>
            </w:r>
            <w:r>
              <w:rPr>
                <w:noProof/>
                <w:webHidden/>
              </w:rPr>
              <w:instrText xml:space="preserve"> PAGEREF _Toc184394854 \h </w:instrText>
            </w:r>
            <w:r>
              <w:rPr>
                <w:noProof/>
                <w:webHidden/>
              </w:rPr>
            </w:r>
            <w:r>
              <w:rPr>
                <w:noProof/>
                <w:webHidden/>
              </w:rPr>
              <w:fldChar w:fldCharType="separate"/>
            </w:r>
            <w:r>
              <w:rPr>
                <w:noProof/>
                <w:webHidden/>
              </w:rPr>
              <w:t>11</w:t>
            </w:r>
            <w:r>
              <w:rPr>
                <w:noProof/>
                <w:webHidden/>
              </w:rPr>
              <w:fldChar w:fldCharType="end"/>
            </w:r>
          </w:hyperlink>
        </w:p>
        <w:p w14:paraId="58E8D315" w14:textId="1A1B2B47"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55" w:history="1">
            <w:r w:rsidRPr="00427EA6">
              <w:rPr>
                <w:rStyle w:val="Hipervnculo"/>
                <w:noProof/>
              </w:rPr>
              <w:t>5.1</w:t>
            </w:r>
            <w:r>
              <w:rPr>
                <w:rFonts w:asciiTheme="minorHAnsi" w:eastAsiaTheme="minorEastAsia" w:hAnsiTheme="minorHAnsi" w:cstheme="minorBidi"/>
                <w:smallCaps w:val="0"/>
                <w:noProof/>
                <w:color w:val="auto"/>
                <w:sz w:val="22"/>
                <w:szCs w:val="22"/>
                <w:lang w:val="en-US"/>
              </w:rPr>
              <w:tab/>
            </w:r>
            <w:r w:rsidRPr="00427EA6">
              <w:rPr>
                <w:rStyle w:val="Hipervnculo"/>
                <w:noProof/>
              </w:rPr>
              <w:t>MES Y AÑO</w:t>
            </w:r>
            <w:r>
              <w:rPr>
                <w:noProof/>
                <w:webHidden/>
              </w:rPr>
              <w:tab/>
            </w:r>
            <w:r>
              <w:rPr>
                <w:noProof/>
                <w:webHidden/>
              </w:rPr>
              <w:fldChar w:fldCharType="begin"/>
            </w:r>
            <w:r>
              <w:rPr>
                <w:noProof/>
                <w:webHidden/>
              </w:rPr>
              <w:instrText xml:space="preserve"> PAGEREF _Toc184394855 \h </w:instrText>
            </w:r>
            <w:r>
              <w:rPr>
                <w:noProof/>
                <w:webHidden/>
              </w:rPr>
            </w:r>
            <w:r>
              <w:rPr>
                <w:noProof/>
                <w:webHidden/>
              </w:rPr>
              <w:fldChar w:fldCharType="separate"/>
            </w:r>
            <w:r>
              <w:rPr>
                <w:noProof/>
                <w:webHidden/>
              </w:rPr>
              <w:t>11</w:t>
            </w:r>
            <w:r>
              <w:rPr>
                <w:noProof/>
                <w:webHidden/>
              </w:rPr>
              <w:fldChar w:fldCharType="end"/>
            </w:r>
          </w:hyperlink>
        </w:p>
        <w:p w14:paraId="76F69FA5" w14:textId="3815A362"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56" w:history="1">
            <w:r w:rsidRPr="00427EA6">
              <w:rPr>
                <w:rStyle w:val="Hipervnculo"/>
                <w:noProof/>
              </w:rPr>
              <w:t>5.2</w:t>
            </w:r>
            <w:r>
              <w:rPr>
                <w:rFonts w:asciiTheme="minorHAnsi" w:eastAsiaTheme="minorEastAsia" w:hAnsiTheme="minorHAnsi" w:cstheme="minorBidi"/>
                <w:smallCaps w:val="0"/>
                <w:noProof/>
                <w:color w:val="auto"/>
                <w:sz w:val="22"/>
                <w:szCs w:val="22"/>
                <w:lang w:val="en-US"/>
              </w:rPr>
              <w:tab/>
            </w:r>
            <w:r w:rsidRPr="00427EA6">
              <w:rPr>
                <w:rStyle w:val="Hipervnculo"/>
                <w:noProof/>
              </w:rPr>
              <w:t>DATOS DE IDENTIFICACIÓN DE LA UNIDAD</w:t>
            </w:r>
            <w:r>
              <w:rPr>
                <w:noProof/>
                <w:webHidden/>
              </w:rPr>
              <w:tab/>
            </w:r>
            <w:r>
              <w:rPr>
                <w:noProof/>
                <w:webHidden/>
              </w:rPr>
              <w:fldChar w:fldCharType="begin"/>
            </w:r>
            <w:r>
              <w:rPr>
                <w:noProof/>
                <w:webHidden/>
              </w:rPr>
              <w:instrText xml:space="preserve"> PAGEREF _Toc184394856 \h </w:instrText>
            </w:r>
            <w:r>
              <w:rPr>
                <w:noProof/>
                <w:webHidden/>
              </w:rPr>
            </w:r>
            <w:r>
              <w:rPr>
                <w:noProof/>
                <w:webHidden/>
              </w:rPr>
              <w:fldChar w:fldCharType="separate"/>
            </w:r>
            <w:r>
              <w:rPr>
                <w:noProof/>
                <w:webHidden/>
              </w:rPr>
              <w:t>11</w:t>
            </w:r>
            <w:r>
              <w:rPr>
                <w:noProof/>
                <w:webHidden/>
              </w:rPr>
              <w:fldChar w:fldCharType="end"/>
            </w:r>
          </w:hyperlink>
        </w:p>
        <w:p w14:paraId="6E578708" w14:textId="1059B895"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57" w:history="1">
            <w:r w:rsidRPr="00427EA6">
              <w:rPr>
                <w:rStyle w:val="Hipervnculo"/>
                <w:noProof/>
              </w:rPr>
              <w:t>5.3</w:t>
            </w:r>
            <w:r>
              <w:rPr>
                <w:rFonts w:asciiTheme="minorHAnsi" w:eastAsiaTheme="minorEastAsia" w:hAnsiTheme="minorHAnsi" w:cstheme="minorBidi"/>
                <w:smallCaps w:val="0"/>
                <w:noProof/>
                <w:color w:val="auto"/>
                <w:sz w:val="22"/>
                <w:szCs w:val="22"/>
                <w:lang w:val="en-US"/>
              </w:rPr>
              <w:tab/>
            </w:r>
            <w:r w:rsidRPr="00427EA6">
              <w:rPr>
                <w:rStyle w:val="Hipervnculo"/>
                <w:noProof/>
              </w:rPr>
              <w:t>DÍA</w:t>
            </w:r>
            <w:r>
              <w:rPr>
                <w:noProof/>
                <w:webHidden/>
              </w:rPr>
              <w:tab/>
            </w:r>
            <w:r>
              <w:rPr>
                <w:noProof/>
                <w:webHidden/>
              </w:rPr>
              <w:fldChar w:fldCharType="begin"/>
            </w:r>
            <w:r>
              <w:rPr>
                <w:noProof/>
                <w:webHidden/>
              </w:rPr>
              <w:instrText xml:space="preserve"> PAGEREF _Toc184394857 \h </w:instrText>
            </w:r>
            <w:r>
              <w:rPr>
                <w:noProof/>
                <w:webHidden/>
              </w:rPr>
            </w:r>
            <w:r>
              <w:rPr>
                <w:noProof/>
                <w:webHidden/>
              </w:rPr>
              <w:fldChar w:fldCharType="separate"/>
            </w:r>
            <w:r>
              <w:rPr>
                <w:noProof/>
                <w:webHidden/>
              </w:rPr>
              <w:t>11</w:t>
            </w:r>
            <w:r>
              <w:rPr>
                <w:noProof/>
                <w:webHidden/>
              </w:rPr>
              <w:fldChar w:fldCharType="end"/>
            </w:r>
          </w:hyperlink>
        </w:p>
        <w:p w14:paraId="2EE4351E" w14:textId="66F53A8C"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58" w:history="1">
            <w:r w:rsidRPr="00427EA6">
              <w:rPr>
                <w:rStyle w:val="Hipervnculo"/>
                <w:noProof/>
              </w:rPr>
              <w:t>5.4</w:t>
            </w:r>
            <w:r>
              <w:rPr>
                <w:rFonts w:asciiTheme="minorHAnsi" w:eastAsiaTheme="minorEastAsia" w:hAnsiTheme="minorHAnsi" w:cstheme="minorBidi"/>
                <w:smallCaps w:val="0"/>
                <w:noProof/>
                <w:color w:val="auto"/>
                <w:sz w:val="22"/>
                <w:szCs w:val="22"/>
                <w:lang w:val="en-US"/>
              </w:rPr>
              <w:tab/>
            </w:r>
            <w:r w:rsidRPr="00427EA6">
              <w:rPr>
                <w:rStyle w:val="Hipervnculo"/>
                <w:noProof/>
              </w:rPr>
              <w:t>MOVIMIENTO DE PACIENTES</w:t>
            </w:r>
            <w:r>
              <w:rPr>
                <w:noProof/>
                <w:webHidden/>
              </w:rPr>
              <w:tab/>
            </w:r>
            <w:r>
              <w:rPr>
                <w:noProof/>
                <w:webHidden/>
              </w:rPr>
              <w:fldChar w:fldCharType="begin"/>
            </w:r>
            <w:r>
              <w:rPr>
                <w:noProof/>
                <w:webHidden/>
              </w:rPr>
              <w:instrText xml:space="preserve"> PAGEREF _Toc184394858 \h </w:instrText>
            </w:r>
            <w:r>
              <w:rPr>
                <w:noProof/>
                <w:webHidden/>
              </w:rPr>
            </w:r>
            <w:r>
              <w:rPr>
                <w:noProof/>
                <w:webHidden/>
              </w:rPr>
              <w:fldChar w:fldCharType="separate"/>
            </w:r>
            <w:r>
              <w:rPr>
                <w:noProof/>
                <w:webHidden/>
              </w:rPr>
              <w:t>11</w:t>
            </w:r>
            <w:r>
              <w:rPr>
                <w:noProof/>
                <w:webHidden/>
              </w:rPr>
              <w:fldChar w:fldCharType="end"/>
            </w:r>
          </w:hyperlink>
        </w:p>
        <w:p w14:paraId="03D69971" w14:textId="4BF56805"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59" w:history="1">
            <w:r w:rsidRPr="00427EA6">
              <w:rPr>
                <w:rStyle w:val="Hipervnculo"/>
                <w:noProof/>
              </w:rPr>
              <w:t>5.5</w:t>
            </w:r>
            <w:r>
              <w:rPr>
                <w:rFonts w:asciiTheme="minorHAnsi" w:eastAsiaTheme="minorEastAsia" w:hAnsiTheme="minorHAnsi" w:cstheme="minorBidi"/>
                <w:smallCaps w:val="0"/>
                <w:noProof/>
                <w:color w:val="auto"/>
                <w:sz w:val="22"/>
                <w:szCs w:val="22"/>
                <w:lang w:val="en-US"/>
              </w:rPr>
              <w:tab/>
            </w:r>
            <w:r w:rsidRPr="00427EA6">
              <w:rPr>
                <w:rStyle w:val="Hipervnculo"/>
                <w:noProof/>
              </w:rPr>
              <w:t>CAMAS CENSABLES EN SERVICIO</w:t>
            </w:r>
            <w:r>
              <w:rPr>
                <w:noProof/>
                <w:webHidden/>
              </w:rPr>
              <w:tab/>
            </w:r>
            <w:r>
              <w:rPr>
                <w:noProof/>
                <w:webHidden/>
              </w:rPr>
              <w:fldChar w:fldCharType="begin"/>
            </w:r>
            <w:r>
              <w:rPr>
                <w:noProof/>
                <w:webHidden/>
              </w:rPr>
              <w:instrText xml:space="preserve"> PAGEREF _Toc184394859 \h </w:instrText>
            </w:r>
            <w:r>
              <w:rPr>
                <w:noProof/>
                <w:webHidden/>
              </w:rPr>
            </w:r>
            <w:r>
              <w:rPr>
                <w:noProof/>
                <w:webHidden/>
              </w:rPr>
              <w:fldChar w:fldCharType="separate"/>
            </w:r>
            <w:r>
              <w:rPr>
                <w:noProof/>
                <w:webHidden/>
              </w:rPr>
              <w:t>12</w:t>
            </w:r>
            <w:r>
              <w:rPr>
                <w:noProof/>
                <w:webHidden/>
              </w:rPr>
              <w:fldChar w:fldCharType="end"/>
            </w:r>
          </w:hyperlink>
        </w:p>
        <w:p w14:paraId="5AC939D9" w14:textId="37D43FA3"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60" w:history="1">
            <w:r w:rsidRPr="00427EA6">
              <w:rPr>
                <w:rStyle w:val="Hipervnculo"/>
                <w:noProof/>
              </w:rPr>
              <w:t>5.6</w:t>
            </w:r>
            <w:r>
              <w:rPr>
                <w:rFonts w:asciiTheme="minorHAnsi" w:eastAsiaTheme="minorEastAsia" w:hAnsiTheme="minorHAnsi" w:cstheme="minorBidi"/>
                <w:smallCaps w:val="0"/>
                <w:noProof/>
                <w:color w:val="auto"/>
                <w:sz w:val="22"/>
                <w:szCs w:val="22"/>
                <w:lang w:val="en-US"/>
              </w:rPr>
              <w:tab/>
            </w:r>
            <w:r w:rsidRPr="00427EA6">
              <w:rPr>
                <w:rStyle w:val="Hipervnculo"/>
                <w:noProof/>
              </w:rPr>
              <w:t>TOTAL</w:t>
            </w:r>
            <w:r>
              <w:rPr>
                <w:noProof/>
                <w:webHidden/>
              </w:rPr>
              <w:tab/>
            </w:r>
            <w:r>
              <w:rPr>
                <w:noProof/>
                <w:webHidden/>
              </w:rPr>
              <w:fldChar w:fldCharType="begin"/>
            </w:r>
            <w:r>
              <w:rPr>
                <w:noProof/>
                <w:webHidden/>
              </w:rPr>
              <w:instrText xml:space="preserve"> PAGEREF _Toc184394860 \h </w:instrText>
            </w:r>
            <w:r>
              <w:rPr>
                <w:noProof/>
                <w:webHidden/>
              </w:rPr>
            </w:r>
            <w:r>
              <w:rPr>
                <w:noProof/>
                <w:webHidden/>
              </w:rPr>
              <w:fldChar w:fldCharType="separate"/>
            </w:r>
            <w:r>
              <w:rPr>
                <w:noProof/>
                <w:webHidden/>
              </w:rPr>
              <w:t>12</w:t>
            </w:r>
            <w:r>
              <w:rPr>
                <w:noProof/>
                <w:webHidden/>
              </w:rPr>
              <w:fldChar w:fldCharType="end"/>
            </w:r>
          </w:hyperlink>
        </w:p>
        <w:p w14:paraId="74BD23B4" w14:textId="7D8E10C9" w:rsidR="00084D03" w:rsidRDefault="00084D03">
          <w:pPr>
            <w:pStyle w:val="TDC1"/>
            <w:tabs>
              <w:tab w:val="left" w:pos="403"/>
              <w:tab w:val="right" w:leader="dot" w:pos="8828"/>
            </w:tabs>
            <w:rPr>
              <w:rFonts w:asciiTheme="minorHAnsi" w:eastAsiaTheme="minorEastAsia" w:hAnsiTheme="minorHAnsi" w:cstheme="minorBidi"/>
              <w:bCs w:val="0"/>
              <w:caps w:val="0"/>
              <w:noProof/>
              <w:color w:val="auto"/>
              <w:sz w:val="22"/>
              <w:szCs w:val="22"/>
              <w:lang w:val="en-US"/>
            </w:rPr>
          </w:pPr>
          <w:hyperlink w:anchor="_Toc184394861" w:history="1">
            <w:r w:rsidRPr="00427EA6">
              <w:rPr>
                <w:rStyle w:val="Hipervnculo"/>
                <w:noProof/>
              </w:rPr>
              <w:t>6</w:t>
            </w:r>
            <w:r>
              <w:rPr>
                <w:rFonts w:asciiTheme="minorHAnsi" w:eastAsiaTheme="minorEastAsia" w:hAnsiTheme="minorHAnsi" w:cstheme="minorBidi"/>
                <w:bCs w:val="0"/>
                <w:caps w:val="0"/>
                <w:noProof/>
                <w:color w:val="auto"/>
                <w:sz w:val="22"/>
                <w:szCs w:val="22"/>
                <w:lang w:val="en-US"/>
              </w:rPr>
              <w:tab/>
            </w:r>
            <w:r w:rsidRPr="00427EA6">
              <w:rPr>
                <w:rStyle w:val="Hipervnculo"/>
                <w:noProof/>
              </w:rPr>
              <w:t>Instrucciones de llenado del REPORTE DE ACTIVIDADES DE HOSPITALIZACIÓN</w:t>
            </w:r>
            <w:r>
              <w:rPr>
                <w:noProof/>
                <w:webHidden/>
              </w:rPr>
              <w:tab/>
            </w:r>
            <w:r>
              <w:rPr>
                <w:noProof/>
                <w:webHidden/>
              </w:rPr>
              <w:fldChar w:fldCharType="begin"/>
            </w:r>
            <w:r>
              <w:rPr>
                <w:noProof/>
                <w:webHidden/>
              </w:rPr>
              <w:instrText xml:space="preserve"> PAGEREF _Toc184394861 \h </w:instrText>
            </w:r>
            <w:r>
              <w:rPr>
                <w:noProof/>
                <w:webHidden/>
              </w:rPr>
            </w:r>
            <w:r>
              <w:rPr>
                <w:noProof/>
                <w:webHidden/>
              </w:rPr>
              <w:fldChar w:fldCharType="separate"/>
            </w:r>
            <w:r>
              <w:rPr>
                <w:noProof/>
                <w:webHidden/>
              </w:rPr>
              <w:t>13</w:t>
            </w:r>
            <w:r>
              <w:rPr>
                <w:noProof/>
                <w:webHidden/>
              </w:rPr>
              <w:fldChar w:fldCharType="end"/>
            </w:r>
          </w:hyperlink>
        </w:p>
        <w:p w14:paraId="170FA37C" w14:textId="7749DB6F"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62" w:history="1">
            <w:r w:rsidRPr="00427EA6">
              <w:rPr>
                <w:rStyle w:val="Hipervnculo"/>
                <w:noProof/>
              </w:rPr>
              <w:t>6.1</w:t>
            </w:r>
            <w:r>
              <w:rPr>
                <w:rFonts w:asciiTheme="minorHAnsi" w:eastAsiaTheme="minorEastAsia" w:hAnsiTheme="minorHAnsi" w:cstheme="minorBidi"/>
                <w:smallCaps w:val="0"/>
                <w:noProof/>
                <w:color w:val="auto"/>
                <w:sz w:val="22"/>
                <w:szCs w:val="22"/>
                <w:lang w:val="en-US"/>
              </w:rPr>
              <w:tab/>
            </w:r>
            <w:r w:rsidRPr="00427EA6">
              <w:rPr>
                <w:rStyle w:val="Hipervnculo"/>
                <w:noProof/>
              </w:rPr>
              <w:t>Instrucciones Generales</w:t>
            </w:r>
            <w:r>
              <w:rPr>
                <w:noProof/>
                <w:webHidden/>
              </w:rPr>
              <w:tab/>
            </w:r>
            <w:r>
              <w:rPr>
                <w:noProof/>
                <w:webHidden/>
              </w:rPr>
              <w:fldChar w:fldCharType="begin"/>
            </w:r>
            <w:r>
              <w:rPr>
                <w:noProof/>
                <w:webHidden/>
              </w:rPr>
              <w:instrText xml:space="preserve"> PAGEREF _Toc184394862 \h </w:instrText>
            </w:r>
            <w:r>
              <w:rPr>
                <w:noProof/>
                <w:webHidden/>
              </w:rPr>
            </w:r>
            <w:r>
              <w:rPr>
                <w:noProof/>
                <w:webHidden/>
              </w:rPr>
              <w:fldChar w:fldCharType="separate"/>
            </w:r>
            <w:r>
              <w:rPr>
                <w:noProof/>
                <w:webHidden/>
              </w:rPr>
              <w:t>13</w:t>
            </w:r>
            <w:r>
              <w:rPr>
                <w:noProof/>
                <w:webHidden/>
              </w:rPr>
              <w:fldChar w:fldCharType="end"/>
            </w:r>
          </w:hyperlink>
        </w:p>
        <w:p w14:paraId="4DFF7F86" w14:textId="740CF152"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63" w:history="1">
            <w:r w:rsidRPr="00427EA6">
              <w:rPr>
                <w:rStyle w:val="Hipervnculo"/>
                <w:noProof/>
              </w:rPr>
              <w:t>6.2</w:t>
            </w:r>
            <w:r>
              <w:rPr>
                <w:rFonts w:asciiTheme="minorHAnsi" w:eastAsiaTheme="minorEastAsia" w:hAnsiTheme="minorHAnsi" w:cstheme="minorBidi"/>
                <w:smallCaps w:val="0"/>
                <w:noProof/>
                <w:color w:val="auto"/>
                <w:sz w:val="22"/>
                <w:szCs w:val="22"/>
                <w:lang w:val="en-US"/>
              </w:rPr>
              <w:tab/>
            </w:r>
            <w:r w:rsidRPr="00427EA6">
              <w:rPr>
                <w:rStyle w:val="Hipervnculo"/>
                <w:noProof/>
              </w:rPr>
              <w:t>MES Y AÑO</w:t>
            </w:r>
            <w:r>
              <w:rPr>
                <w:noProof/>
                <w:webHidden/>
              </w:rPr>
              <w:tab/>
            </w:r>
            <w:r>
              <w:rPr>
                <w:noProof/>
                <w:webHidden/>
              </w:rPr>
              <w:fldChar w:fldCharType="begin"/>
            </w:r>
            <w:r>
              <w:rPr>
                <w:noProof/>
                <w:webHidden/>
              </w:rPr>
              <w:instrText xml:space="preserve"> PAGEREF _Toc184394863 \h </w:instrText>
            </w:r>
            <w:r>
              <w:rPr>
                <w:noProof/>
                <w:webHidden/>
              </w:rPr>
            </w:r>
            <w:r>
              <w:rPr>
                <w:noProof/>
                <w:webHidden/>
              </w:rPr>
              <w:fldChar w:fldCharType="separate"/>
            </w:r>
            <w:r>
              <w:rPr>
                <w:noProof/>
                <w:webHidden/>
              </w:rPr>
              <w:t>13</w:t>
            </w:r>
            <w:r>
              <w:rPr>
                <w:noProof/>
                <w:webHidden/>
              </w:rPr>
              <w:fldChar w:fldCharType="end"/>
            </w:r>
          </w:hyperlink>
        </w:p>
        <w:p w14:paraId="5DCC095A" w14:textId="62A3A6B7"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64" w:history="1">
            <w:r w:rsidRPr="00427EA6">
              <w:rPr>
                <w:rStyle w:val="Hipervnculo"/>
                <w:noProof/>
              </w:rPr>
              <w:t>6.3</w:t>
            </w:r>
            <w:r>
              <w:rPr>
                <w:rFonts w:asciiTheme="minorHAnsi" w:eastAsiaTheme="minorEastAsia" w:hAnsiTheme="minorHAnsi" w:cstheme="minorBidi"/>
                <w:smallCaps w:val="0"/>
                <w:noProof/>
                <w:color w:val="auto"/>
                <w:sz w:val="22"/>
                <w:szCs w:val="22"/>
                <w:lang w:val="en-US"/>
              </w:rPr>
              <w:tab/>
            </w:r>
            <w:r w:rsidRPr="00427EA6">
              <w:rPr>
                <w:rStyle w:val="Hipervnculo"/>
                <w:noProof/>
              </w:rPr>
              <w:t>IDENTIFICACIÓN DE LA UNIDAD</w:t>
            </w:r>
            <w:r>
              <w:rPr>
                <w:noProof/>
                <w:webHidden/>
              </w:rPr>
              <w:tab/>
            </w:r>
            <w:r>
              <w:rPr>
                <w:noProof/>
                <w:webHidden/>
              </w:rPr>
              <w:fldChar w:fldCharType="begin"/>
            </w:r>
            <w:r>
              <w:rPr>
                <w:noProof/>
                <w:webHidden/>
              </w:rPr>
              <w:instrText xml:space="preserve"> PAGEREF _Toc184394864 \h </w:instrText>
            </w:r>
            <w:r>
              <w:rPr>
                <w:noProof/>
                <w:webHidden/>
              </w:rPr>
            </w:r>
            <w:r>
              <w:rPr>
                <w:noProof/>
                <w:webHidden/>
              </w:rPr>
              <w:fldChar w:fldCharType="separate"/>
            </w:r>
            <w:r>
              <w:rPr>
                <w:noProof/>
                <w:webHidden/>
              </w:rPr>
              <w:t>13</w:t>
            </w:r>
            <w:r>
              <w:rPr>
                <w:noProof/>
                <w:webHidden/>
              </w:rPr>
              <w:fldChar w:fldCharType="end"/>
            </w:r>
          </w:hyperlink>
        </w:p>
        <w:p w14:paraId="778F9B15" w14:textId="25B33C3F"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65" w:history="1">
            <w:r w:rsidRPr="00427EA6">
              <w:rPr>
                <w:rStyle w:val="Hipervnculo"/>
                <w:noProof/>
              </w:rPr>
              <w:t>6.4</w:t>
            </w:r>
            <w:r>
              <w:rPr>
                <w:rFonts w:asciiTheme="minorHAnsi" w:eastAsiaTheme="minorEastAsia" w:hAnsiTheme="minorHAnsi" w:cstheme="minorBidi"/>
                <w:smallCaps w:val="0"/>
                <w:noProof/>
                <w:color w:val="auto"/>
                <w:sz w:val="22"/>
                <w:szCs w:val="22"/>
                <w:lang w:val="en-US"/>
              </w:rPr>
              <w:tab/>
            </w:r>
            <w:r w:rsidRPr="00427EA6">
              <w:rPr>
                <w:rStyle w:val="Hipervnculo"/>
                <w:noProof/>
              </w:rPr>
              <w:t>DÍA</w:t>
            </w:r>
            <w:r>
              <w:rPr>
                <w:noProof/>
                <w:webHidden/>
              </w:rPr>
              <w:tab/>
            </w:r>
            <w:r>
              <w:rPr>
                <w:noProof/>
                <w:webHidden/>
              </w:rPr>
              <w:fldChar w:fldCharType="begin"/>
            </w:r>
            <w:r>
              <w:rPr>
                <w:noProof/>
                <w:webHidden/>
              </w:rPr>
              <w:instrText xml:space="preserve"> PAGEREF _Toc184394865 \h </w:instrText>
            </w:r>
            <w:r>
              <w:rPr>
                <w:noProof/>
                <w:webHidden/>
              </w:rPr>
            </w:r>
            <w:r>
              <w:rPr>
                <w:noProof/>
                <w:webHidden/>
              </w:rPr>
              <w:fldChar w:fldCharType="separate"/>
            </w:r>
            <w:r>
              <w:rPr>
                <w:noProof/>
                <w:webHidden/>
              </w:rPr>
              <w:t>14</w:t>
            </w:r>
            <w:r>
              <w:rPr>
                <w:noProof/>
                <w:webHidden/>
              </w:rPr>
              <w:fldChar w:fldCharType="end"/>
            </w:r>
          </w:hyperlink>
        </w:p>
        <w:p w14:paraId="5B3D6937" w14:textId="7E90D6F1"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66" w:history="1">
            <w:r w:rsidRPr="00427EA6">
              <w:rPr>
                <w:rStyle w:val="Hipervnculo"/>
                <w:noProof/>
              </w:rPr>
              <w:t>6.5</w:t>
            </w:r>
            <w:r>
              <w:rPr>
                <w:rFonts w:asciiTheme="minorHAnsi" w:eastAsiaTheme="minorEastAsia" w:hAnsiTheme="minorHAnsi" w:cstheme="minorBidi"/>
                <w:smallCaps w:val="0"/>
                <w:noProof/>
                <w:color w:val="auto"/>
                <w:sz w:val="22"/>
                <w:szCs w:val="22"/>
                <w:lang w:val="en-US"/>
              </w:rPr>
              <w:tab/>
            </w:r>
            <w:r w:rsidRPr="00427EA6">
              <w:rPr>
                <w:rStyle w:val="Hipervnculo"/>
                <w:noProof/>
              </w:rPr>
              <w:t>MOVIMIENTO DE PACIENTES</w:t>
            </w:r>
            <w:r>
              <w:rPr>
                <w:noProof/>
                <w:webHidden/>
              </w:rPr>
              <w:tab/>
            </w:r>
            <w:r>
              <w:rPr>
                <w:noProof/>
                <w:webHidden/>
              </w:rPr>
              <w:fldChar w:fldCharType="begin"/>
            </w:r>
            <w:r>
              <w:rPr>
                <w:noProof/>
                <w:webHidden/>
              </w:rPr>
              <w:instrText xml:space="preserve"> PAGEREF _Toc184394866 \h </w:instrText>
            </w:r>
            <w:r>
              <w:rPr>
                <w:noProof/>
                <w:webHidden/>
              </w:rPr>
            </w:r>
            <w:r>
              <w:rPr>
                <w:noProof/>
                <w:webHidden/>
              </w:rPr>
              <w:fldChar w:fldCharType="separate"/>
            </w:r>
            <w:r>
              <w:rPr>
                <w:noProof/>
                <w:webHidden/>
              </w:rPr>
              <w:t>14</w:t>
            </w:r>
            <w:r>
              <w:rPr>
                <w:noProof/>
                <w:webHidden/>
              </w:rPr>
              <w:fldChar w:fldCharType="end"/>
            </w:r>
          </w:hyperlink>
        </w:p>
        <w:p w14:paraId="5DFA5518" w14:textId="3DFE3C4E" w:rsidR="00084D03" w:rsidRDefault="00084D03">
          <w:pPr>
            <w:pStyle w:val="TDC3"/>
            <w:rPr>
              <w:rFonts w:asciiTheme="minorHAnsi" w:eastAsiaTheme="minorEastAsia" w:hAnsiTheme="minorHAnsi" w:cstheme="minorBidi"/>
              <w:i w:val="0"/>
              <w:iCs w:val="0"/>
              <w:noProof/>
              <w:color w:val="auto"/>
              <w:sz w:val="22"/>
              <w:szCs w:val="22"/>
              <w:lang w:val="en-US"/>
            </w:rPr>
          </w:pPr>
          <w:hyperlink w:anchor="_Toc184394867" w:history="1">
            <w:r w:rsidRPr="00427EA6">
              <w:rPr>
                <w:rStyle w:val="Hipervnculo"/>
                <w:noProof/>
              </w:rPr>
              <w:t>6.5.1</w:t>
            </w:r>
            <w:r>
              <w:rPr>
                <w:rFonts w:asciiTheme="minorHAnsi" w:eastAsiaTheme="minorEastAsia" w:hAnsiTheme="minorHAnsi" w:cstheme="minorBidi"/>
                <w:i w:val="0"/>
                <w:iCs w:val="0"/>
                <w:noProof/>
                <w:color w:val="auto"/>
                <w:sz w:val="22"/>
                <w:szCs w:val="22"/>
                <w:lang w:val="en-US"/>
              </w:rPr>
              <w:tab/>
            </w:r>
            <w:r w:rsidRPr="00427EA6">
              <w:rPr>
                <w:rStyle w:val="Hipervnculo"/>
                <w:noProof/>
              </w:rPr>
              <w:t>EXISTENCIA ANTERIOR</w:t>
            </w:r>
            <w:r>
              <w:rPr>
                <w:noProof/>
                <w:webHidden/>
              </w:rPr>
              <w:tab/>
            </w:r>
            <w:r>
              <w:rPr>
                <w:noProof/>
                <w:webHidden/>
              </w:rPr>
              <w:fldChar w:fldCharType="begin"/>
            </w:r>
            <w:r>
              <w:rPr>
                <w:noProof/>
                <w:webHidden/>
              </w:rPr>
              <w:instrText xml:space="preserve"> PAGEREF _Toc184394867 \h </w:instrText>
            </w:r>
            <w:r>
              <w:rPr>
                <w:noProof/>
                <w:webHidden/>
              </w:rPr>
            </w:r>
            <w:r>
              <w:rPr>
                <w:noProof/>
                <w:webHidden/>
              </w:rPr>
              <w:fldChar w:fldCharType="separate"/>
            </w:r>
            <w:r>
              <w:rPr>
                <w:noProof/>
                <w:webHidden/>
              </w:rPr>
              <w:t>14</w:t>
            </w:r>
            <w:r>
              <w:rPr>
                <w:noProof/>
                <w:webHidden/>
              </w:rPr>
              <w:fldChar w:fldCharType="end"/>
            </w:r>
          </w:hyperlink>
        </w:p>
        <w:p w14:paraId="679F6C0F" w14:textId="0291D947" w:rsidR="00084D03" w:rsidRDefault="00084D03">
          <w:pPr>
            <w:pStyle w:val="TDC3"/>
            <w:rPr>
              <w:rFonts w:asciiTheme="minorHAnsi" w:eastAsiaTheme="minorEastAsia" w:hAnsiTheme="minorHAnsi" w:cstheme="minorBidi"/>
              <w:i w:val="0"/>
              <w:iCs w:val="0"/>
              <w:noProof/>
              <w:color w:val="auto"/>
              <w:sz w:val="22"/>
              <w:szCs w:val="22"/>
              <w:lang w:val="en-US"/>
            </w:rPr>
          </w:pPr>
          <w:hyperlink w:anchor="_Toc184394868" w:history="1">
            <w:r w:rsidRPr="00427EA6">
              <w:rPr>
                <w:rStyle w:val="Hipervnculo"/>
                <w:noProof/>
              </w:rPr>
              <w:t>6.5.2</w:t>
            </w:r>
            <w:r>
              <w:rPr>
                <w:rFonts w:asciiTheme="minorHAnsi" w:eastAsiaTheme="minorEastAsia" w:hAnsiTheme="minorHAnsi" w:cstheme="minorBidi"/>
                <w:i w:val="0"/>
                <w:iCs w:val="0"/>
                <w:noProof/>
                <w:color w:val="auto"/>
                <w:sz w:val="22"/>
                <w:szCs w:val="22"/>
                <w:lang w:val="en-US"/>
              </w:rPr>
              <w:tab/>
            </w:r>
            <w:r w:rsidRPr="00427EA6">
              <w:rPr>
                <w:rStyle w:val="Hipervnculo"/>
                <w:noProof/>
              </w:rPr>
              <w:t>INGRESOS</w:t>
            </w:r>
            <w:r>
              <w:rPr>
                <w:noProof/>
                <w:webHidden/>
              </w:rPr>
              <w:tab/>
            </w:r>
            <w:r>
              <w:rPr>
                <w:noProof/>
                <w:webHidden/>
              </w:rPr>
              <w:fldChar w:fldCharType="begin"/>
            </w:r>
            <w:r>
              <w:rPr>
                <w:noProof/>
                <w:webHidden/>
              </w:rPr>
              <w:instrText xml:space="preserve"> PAGEREF _Toc184394868 \h </w:instrText>
            </w:r>
            <w:r>
              <w:rPr>
                <w:noProof/>
                <w:webHidden/>
              </w:rPr>
            </w:r>
            <w:r>
              <w:rPr>
                <w:noProof/>
                <w:webHidden/>
              </w:rPr>
              <w:fldChar w:fldCharType="separate"/>
            </w:r>
            <w:r>
              <w:rPr>
                <w:noProof/>
                <w:webHidden/>
              </w:rPr>
              <w:t>14</w:t>
            </w:r>
            <w:r>
              <w:rPr>
                <w:noProof/>
                <w:webHidden/>
              </w:rPr>
              <w:fldChar w:fldCharType="end"/>
            </w:r>
          </w:hyperlink>
        </w:p>
        <w:p w14:paraId="6A015C54" w14:textId="6C039774" w:rsidR="00084D03" w:rsidRDefault="00084D03">
          <w:pPr>
            <w:pStyle w:val="TDC3"/>
            <w:rPr>
              <w:rFonts w:asciiTheme="minorHAnsi" w:eastAsiaTheme="minorEastAsia" w:hAnsiTheme="minorHAnsi" w:cstheme="minorBidi"/>
              <w:i w:val="0"/>
              <w:iCs w:val="0"/>
              <w:noProof/>
              <w:color w:val="auto"/>
              <w:sz w:val="22"/>
              <w:szCs w:val="22"/>
              <w:lang w:val="en-US"/>
            </w:rPr>
          </w:pPr>
          <w:hyperlink w:anchor="_Toc184394869" w:history="1">
            <w:r w:rsidRPr="00427EA6">
              <w:rPr>
                <w:rStyle w:val="Hipervnculo"/>
                <w:noProof/>
              </w:rPr>
              <w:t>6.5.3</w:t>
            </w:r>
            <w:r>
              <w:rPr>
                <w:rFonts w:asciiTheme="minorHAnsi" w:eastAsiaTheme="minorEastAsia" w:hAnsiTheme="minorHAnsi" w:cstheme="minorBidi"/>
                <w:i w:val="0"/>
                <w:iCs w:val="0"/>
                <w:noProof/>
                <w:color w:val="auto"/>
                <w:sz w:val="22"/>
                <w:szCs w:val="22"/>
                <w:lang w:val="en-US"/>
              </w:rPr>
              <w:tab/>
            </w:r>
            <w:r w:rsidRPr="00427EA6">
              <w:rPr>
                <w:rStyle w:val="Hipervnculo"/>
                <w:noProof/>
              </w:rPr>
              <w:t>TOTAL</w:t>
            </w:r>
            <w:r>
              <w:rPr>
                <w:noProof/>
                <w:webHidden/>
              </w:rPr>
              <w:tab/>
            </w:r>
            <w:r>
              <w:rPr>
                <w:noProof/>
                <w:webHidden/>
              </w:rPr>
              <w:fldChar w:fldCharType="begin"/>
            </w:r>
            <w:r>
              <w:rPr>
                <w:noProof/>
                <w:webHidden/>
              </w:rPr>
              <w:instrText xml:space="preserve"> PAGEREF _Toc184394869 \h </w:instrText>
            </w:r>
            <w:r>
              <w:rPr>
                <w:noProof/>
                <w:webHidden/>
              </w:rPr>
            </w:r>
            <w:r>
              <w:rPr>
                <w:noProof/>
                <w:webHidden/>
              </w:rPr>
              <w:fldChar w:fldCharType="separate"/>
            </w:r>
            <w:r>
              <w:rPr>
                <w:noProof/>
                <w:webHidden/>
              </w:rPr>
              <w:t>14</w:t>
            </w:r>
            <w:r>
              <w:rPr>
                <w:noProof/>
                <w:webHidden/>
              </w:rPr>
              <w:fldChar w:fldCharType="end"/>
            </w:r>
          </w:hyperlink>
        </w:p>
        <w:p w14:paraId="513FFD66" w14:textId="5A7E267A" w:rsidR="00084D03" w:rsidRDefault="00084D03">
          <w:pPr>
            <w:pStyle w:val="TDC3"/>
            <w:rPr>
              <w:rFonts w:asciiTheme="minorHAnsi" w:eastAsiaTheme="minorEastAsia" w:hAnsiTheme="minorHAnsi" w:cstheme="minorBidi"/>
              <w:i w:val="0"/>
              <w:iCs w:val="0"/>
              <w:noProof/>
              <w:color w:val="auto"/>
              <w:sz w:val="22"/>
              <w:szCs w:val="22"/>
              <w:lang w:val="en-US"/>
            </w:rPr>
          </w:pPr>
          <w:hyperlink w:anchor="_Toc184394870" w:history="1">
            <w:r w:rsidRPr="00427EA6">
              <w:rPr>
                <w:rStyle w:val="Hipervnculo"/>
                <w:noProof/>
              </w:rPr>
              <w:t>6.5.4</w:t>
            </w:r>
            <w:r>
              <w:rPr>
                <w:rFonts w:asciiTheme="minorHAnsi" w:eastAsiaTheme="minorEastAsia" w:hAnsiTheme="minorHAnsi" w:cstheme="minorBidi"/>
                <w:i w:val="0"/>
                <w:iCs w:val="0"/>
                <w:noProof/>
                <w:color w:val="auto"/>
                <w:sz w:val="22"/>
                <w:szCs w:val="22"/>
                <w:lang w:val="en-US"/>
              </w:rPr>
              <w:tab/>
            </w:r>
            <w:r w:rsidRPr="00427EA6">
              <w:rPr>
                <w:rStyle w:val="Hipervnculo"/>
                <w:noProof/>
              </w:rPr>
              <w:t>EGRESOS</w:t>
            </w:r>
            <w:r>
              <w:rPr>
                <w:noProof/>
                <w:webHidden/>
              </w:rPr>
              <w:tab/>
            </w:r>
            <w:r>
              <w:rPr>
                <w:noProof/>
                <w:webHidden/>
              </w:rPr>
              <w:fldChar w:fldCharType="begin"/>
            </w:r>
            <w:r>
              <w:rPr>
                <w:noProof/>
                <w:webHidden/>
              </w:rPr>
              <w:instrText xml:space="preserve"> PAGEREF _Toc184394870 \h </w:instrText>
            </w:r>
            <w:r>
              <w:rPr>
                <w:noProof/>
                <w:webHidden/>
              </w:rPr>
            </w:r>
            <w:r>
              <w:rPr>
                <w:noProof/>
                <w:webHidden/>
              </w:rPr>
              <w:fldChar w:fldCharType="separate"/>
            </w:r>
            <w:r>
              <w:rPr>
                <w:noProof/>
                <w:webHidden/>
              </w:rPr>
              <w:t>14</w:t>
            </w:r>
            <w:r>
              <w:rPr>
                <w:noProof/>
                <w:webHidden/>
              </w:rPr>
              <w:fldChar w:fldCharType="end"/>
            </w:r>
          </w:hyperlink>
        </w:p>
        <w:p w14:paraId="1EE907B3" w14:textId="64E64D96" w:rsidR="00084D03" w:rsidRDefault="00084D03">
          <w:pPr>
            <w:pStyle w:val="TDC3"/>
            <w:rPr>
              <w:rFonts w:asciiTheme="minorHAnsi" w:eastAsiaTheme="minorEastAsia" w:hAnsiTheme="minorHAnsi" w:cstheme="minorBidi"/>
              <w:i w:val="0"/>
              <w:iCs w:val="0"/>
              <w:noProof/>
              <w:color w:val="auto"/>
              <w:sz w:val="22"/>
              <w:szCs w:val="22"/>
              <w:lang w:val="en-US"/>
            </w:rPr>
          </w:pPr>
          <w:hyperlink w:anchor="_Toc184394871" w:history="1">
            <w:r w:rsidRPr="00427EA6">
              <w:rPr>
                <w:rStyle w:val="Hipervnculo"/>
                <w:noProof/>
              </w:rPr>
              <w:t>6.5.5</w:t>
            </w:r>
            <w:r>
              <w:rPr>
                <w:rFonts w:asciiTheme="minorHAnsi" w:eastAsiaTheme="minorEastAsia" w:hAnsiTheme="minorHAnsi" w:cstheme="minorBidi"/>
                <w:i w:val="0"/>
                <w:iCs w:val="0"/>
                <w:noProof/>
                <w:color w:val="auto"/>
                <w:sz w:val="22"/>
                <w:szCs w:val="22"/>
                <w:lang w:val="en-US"/>
              </w:rPr>
              <w:tab/>
            </w:r>
            <w:r w:rsidRPr="00427EA6">
              <w:rPr>
                <w:rStyle w:val="Hipervnculo"/>
                <w:noProof/>
              </w:rPr>
              <w:t>INGRESOS-EGRESOS MISMO DÍA</w:t>
            </w:r>
            <w:r>
              <w:rPr>
                <w:noProof/>
                <w:webHidden/>
              </w:rPr>
              <w:tab/>
            </w:r>
            <w:r>
              <w:rPr>
                <w:noProof/>
                <w:webHidden/>
              </w:rPr>
              <w:fldChar w:fldCharType="begin"/>
            </w:r>
            <w:r>
              <w:rPr>
                <w:noProof/>
                <w:webHidden/>
              </w:rPr>
              <w:instrText xml:space="preserve"> PAGEREF _Toc184394871 \h </w:instrText>
            </w:r>
            <w:r>
              <w:rPr>
                <w:noProof/>
                <w:webHidden/>
              </w:rPr>
            </w:r>
            <w:r>
              <w:rPr>
                <w:noProof/>
                <w:webHidden/>
              </w:rPr>
              <w:fldChar w:fldCharType="separate"/>
            </w:r>
            <w:r>
              <w:rPr>
                <w:noProof/>
                <w:webHidden/>
              </w:rPr>
              <w:t>14</w:t>
            </w:r>
            <w:r>
              <w:rPr>
                <w:noProof/>
                <w:webHidden/>
              </w:rPr>
              <w:fldChar w:fldCharType="end"/>
            </w:r>
          </w:hyperlink>
        </w:p>
        <w:p w14:paraId="6CD9291A" w14:textId="25A9414B" w:rsidR="00084D03" w:rsidRDefault="00084D03">
          <w:pPr>
            <w:pStyle w:val="TDC3"/>
            <w:rPr>
              <w:rFonts w:asciiTheme="minorHAnsi" w:eastAsiaTheme="minorEastAsia" w:hAnsiTheme="minorHAnsi" w:cstheme="minorBidi"/>
              <w:i w:val="0"/>
              <w:iCs w:val="0"/>
              <w:noProof/>
              <w:color w:val="auto"/>
              <w:sz w:val="22"/>
              <w:szCs w:val="22"/>
              <w:lang w:val="en-US"/>
            </w:rPr>
          </w:pPr>
          <w:hyperlink w:anchor="_Toc184394872" w:history="1">
            <w:r w:rsidRPr="00427EA6">
              <w:rPr>
                <w:rStyle w:val="Hipervnculo"/>
                <w:noProof/>
              </w:rPr>
              <w:t>6.5.6</w:t>
            </w:r>
            <w:r>
              <w:rPr>
                <w:rFonts w:asciiTheme="minorHAnsi" w:eastAsiaTheme="minorEastAsia" w:hAnsiTheme="minorHAnsi" w:cstheme="minorBidi"/>
                <w:i w:val="0"/>
                <w:iCs w:val="0"/>
                <w:noProof/>
                <w:color w:val="auto"/>
                <w:sz w:val="22"/>
                <w:szCs w:val="22"/>
                <w:lang w:val="en-US"/>
              </w:rPr>
              <w:tab/>
            </w:r>
            <w:r w:rsidRPr="00427EA6">
              <w:rPr>
                <w:rStyle w:val="Hipervnculo"/>
                <w:noProof/>
              </w:rPr>
              <w:t>EXISTENCIA ACTUAL</w:t>
            </w:r>
            <w:r>
              <w:rPr>
                <w:noProof/>
                <w:webHidden/>
              </w:rPr>
              <w:tab/>
            </w:r>
            <w:r>
              <w:rPr>
                <w:noProof/>
                <w:webHidden/>
              </w:rPr>
              <w:fldChar w:fldCharType="begin"/>
            </w:r>
            <w:r>
              <w:rPr>
                <w:noProof/>
                <w:webHidden/>
              </w:rPr>
              <w:instrText xml:space="preserve"> PAGEREF _Toc184394872 \h </w:instrText>
            </w:r>
            <w:r>
              <w:rPr>
                <w:noProof/>
                <w:webHidden/>
              </w:rPr>
            </w:r>
            <w:r>
              <w:rPr>
                <w:noProof/>
                <w:webHidden/>
              </w:rPr>
              <w:fldChar w:fldCharType="separate"/>
            </w:r>
            <w:r>
              <w:rPr>
                <w:noProof/>
                <w:webHidden/>
              </w:rPr>
              <w:t>14</w:t>
            </w:r>
            <w:r>
              <w:rPr>
                <w:noProof/>
                <w:webHidden/>
              </w:rPr>
              <w:fldChar w:fldCharType="end"/>
            </w:r>
          </w:hyperlink>
        </w:p>
        <w:p w14:paraId="620ACACC" w14:textId="734751D2" w:rsidR="00084D03" w:rsidRDefault="00084D03">
          <w:pPr>
            <w:pStyle w:val="TDC3"/>
            <w:rPr>
              <w:rFonts w:asciiTheme="minorHAnsi" w:eastAsiaTheme="minorEastAsia" w:hAnsiTheme="minorHAnsi" w:cstheme="minorBidi"/>
              <w:i w:val="0"/>
              <w:iCs w:val="0"/>
              <w:noProof/>
              <w:color w:val="auto"/>
              <w:sz w:val="22"/>
              <w:szCs w:val="22"/>
              <w:lang w:val="en-US"/>
            </w:rPr>
          </w:pPr>
          <w:hyperlink w:anchor="_Toc184394873" w:history="1">
            <w:r w:rsidRPr="00427EA6">
              <w:rPr>
                <w:rStyle w:val="Hipervnculo"/>
                <w:noProof/>
              </w:rPr>
              <w:t>6.5.7</w:t>
            </w:r>
            <w:r>
              <w:rPr>
                <w:rFonts w:asciiTheme="minorHAnsi" w:eastAsiaTheme="minorEastAsia" w:hAnsiTheme="minorHAnsi" w:cstheme="minorBidi"/>
                <w:i w:val="0"/>
                <w:iCs w:val="0"/>
                <w:noProof/>
                <w:color w:val="auto"/>
                <w:sz w:val="22"/>
                <w:szCs w:val="22"/>
                <w:lang w:val="en-US"/>
              </w:rPr>
              <w:tab/>
            </w:r>
            <w:r w:rsidRPr="00427EA6">
              <w:rPr>
                <w:rStyle w:val="Hipervnculo"/>
                <w:noProof/>
              </w:rPr>
              <w:t>TOTAL DE DÍAS PACIENTE</w:t>
            </w:r>
            <w:r>
              <w:rPr>
                <w:noProof/>
                <w:webHidden/>
              </w:rPr>
              <w:tab/>
            </w:r>
            <w:r>
              <w:rPr>
                <w:noProof/>
                <w:webHidden/>
              </w:rPr>
              <w:fldChar w:fldCharType="begin"/>
            </w:r>
            <w:r>
              <w:rPr>
                <w:noProof/>
                <w:webHidden/>
              </w:rPr>
              <w:instrText xml:space="preserve"> PAGEREF _Toc184394873 \h </w:instrText>
            </w:r>
            <w:r>
              <w:rPr>
                <w:noProof/>
                <w:webHidden/>
              </w:rPr>
            </w:r>
            <w:r>
              <w:rPr>
                <w:noProof/>
                <w:webHidden/>
              </w:rPr>
              <w:fldChar w:fldCharType="separate"/>
            </w:r>
            <w:r>
              <w:rPr>
                <w:noProof/>
                <w:webHidden/>
              </w:rPr>
              <w:t>14</w:t>
            </w:r>
            <w:r>
              <w:rPr>
                <w:noProof/>
                <w:webHidden/>
              </w:rPr>
              <w:fldChar w:fldCharType="end"/>
            </w:r>
          </w:hyperlink>
        </w:p>
        <w:p w14:paraId="5312D3CB" w14:textId="273E5EC2"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74" w:history="1">
            <w:r w:rsidRPr="00427EA6">
              <w:rPr>
                <w:rStyle w:val="Hipervnculo"/>
                <w:rFonts w:cs="Noto Sans"/>
                <w:noProof/>
              </w:rPr>
              <w:t>6.6</w:t>
            </w:r>
            <w:r>
              <w:rPr>
                <w:rFonts w:asciiTheme="minorHAnsi" w:eastAsiaTheme="minorEastAsia" w:hAnsiTheme="minorHAnsi" w:cstheme="minorBidi"/>
                <w:smallCaps w:val="0"/>
                <w:noProof/>
                <w:color w:val="auto"/>
                <w:sz w:val="22"/>
                <w:szCs w:val="22"/>
                <w:lang w:val="en-US"/>
              </w:rPr>
              <w:tab/>
            </w:r>
            <w:r w:rsidRPr="00427EA6">
              <w:rPr>
                <w:rStyle w:val="Hipervnculo"/>
                <w:rFonts w:cs="Noto Sans"/>
                <w:noProof/>
              </w:rPr>
              <w:t>CAMAS CENSABLES EN SERVICIO</w:t>
            </w:r>
            <w:r>
              <w:rPr>
                <w:noProof/>
                <w:webHidden/>
              </w:rPr>
              <w:tab/>
            </w:r>
            <w:r>
              <w:rPr>
                <w:noProof/>
                <w:webHidden/>
              </w:rPr>
              <w:fldChar w:fldCharType="begin"/>
            </w:r>
            <w:r>
              <w:rPr>
                <w:noProof/>
                <w:webHidden/>
              </w:rPr>
              <w:instrText xml:space="preserve"> PAGEREF _Toc184394874 \h </w:instrText>
            </w:r>
            <w:r>
              <w:rPr>
                <w:noProof/>
                <w:webHidden/>
              </w:rPr>
            </w:r>
            <w:r>
              <w:rPr>
                <w:noProof/>
                <w:webHidden/>
              </w:rPr>
              <w:fldChar w:fldCharType="separate"/>
            </w:r>
            <w:r>
              <w:rPr>
                <w:noProof/>
                <w:webHidden/>
              </w:rPr>
              <w:t>15</w:t>
            </w:r>
            <w:r>
              <w:rPr>
                <w:noProof/>
                <w:webHidden/>
              </w:rPr>
              <w:fldChar w:fldCharType="end"/>
            </w:r>
          </w:hyperlink>
        </w:p>
        <w:p w14:paraId="1453EADD" w14:textId="43EB8F10" w:rsidR="00084D03" w:rsidRDefault="00084D03">
          <w:pPr>
            <w:pStyle w:val="TDC2"/>
            <w:tabs>
              <w:tab w:val="left" w:pos="800"/>
              <w:tab w:val="right" w:leader="dot" w:pos="8828"/>
            </w:tabs>
            <w:rPr>
              <w:rFonts w:asciiTheme="minorHAnsi" w:eastAsiaTheme="minorEastAsia" w:hAnsiTheme="minorHAnsi" w:cstheme="minorBidi"/>
              <w:smallCaps w:val="0"/>
              <w:noProof/>
              <w:color w:val="auto"/>
              <w:sz w:val="22"/>
              <w:szCs w:val="22"/>
              <w:lang w:val="en-US"/>
            </w:rPr>
          </w:pPr>
          <w:hyperlink w:anchor="_Toc184394875" w:history="1">
            <w:r w:rsidRPr="00427EA6">
              <w:rPr>
                <w:rStyle w:val="Hipervnculo"/>
                <w:noProof/>
              </w:rPr>
              <w:t>6.7</w:t>
            </w:r>
            <w:r>
              <w:rPr>
                <w:rFonts w:asciiTheme="minorHAnsi" w:eastAsiaTheme="minorEastAsia" w:hAnsiTheme="minorHAnsi" w:cstheme="minorBidi"/>
                <w:smallCaps w:val="0"/>
                <w:noProof/>
                <w:color w:val="auto"/>
                <w:sz w:val="22"/>
                <w:szCs w:val="22"/>
                <w:lang w:val="en-US"/>
              </w:rPr>
              <w:tab/>
            </w:r>
            <w:r w:rsidRPr="00427EA6">
              <w:rPr>
                <w:rStyle w:val="Hipervnculo"/>
                <w:noProof/>
              </w:rPr>
              <w:t>TOTAL</w:t>
            </w:r>
            <w:r>
              <w:rPr>
                <w:noProof/>
                <w:webHidden/>
              </w:rPr>
              <w:tab/>
            </w:r>
            <w:r>
              <w:rPr>
                <w:noProof/>
                <w:webHidden/>
              </w:rPr>
              <w:fldChar w:fldCharType="begin"/>
            </w:r>
            <w:r>
              <w:rPr>
                <w:noProof/>
                <w:webHidden/>
              </w:rPr>
              <w:instrText xml:space="preserve"> PAGEREF _Toc184394875 \h </w:instrText>
            </w:r>
            <w:r>
              <w:rPr>
                <w:noProof/>
                <w:webHidden/>
              </w:rPr>
            </w:r>
            <w:r>
              <w:rPr>
                <w:noProof/>
                <w:webHidden/>
              </w:rPr>
              <w:fldChar w:fldCharType="separate"/>
            </w:r>
            <w:r>
              <w:rPr>
                <w:noProof/>
                <w:webHidden/>
              </w:rPr>
              <w:t>15</w:t>
            </w:r>
            <w:r>
              <w:rPr>
                <w:noProof/>
                <w:webHidden/>
              </w:rPr>
              <w:fldChar w:fldCharType="end"/>
            </w:r>
          </w:hyperlink>
        </w:p>
        <w:p w14:paraId="351C0454" w14:textId="4009C523" w:rsidR="00CB4662" w:rsidRDefault="00CB4662" w:rsidP="00CB4662">
          <w:pPr>
            <w:spacing w:after="160" w:line="360" w:lineRule="auto"/>
            <w:rPr>
              <w:b/>
              <w:bCs/>
            </w:rPr>
          </w:pPr>
          <w:r w:rsidRPr="000D511F">
            <w:rPr>
              <w:rFonts w:ascii="Montserrat SemiBold" w:hAnsi="Montserrat SemiBold"/>
              <w:b/>
              <w:szCs w:val="20"/>
              <w:lang w:val="es-ES"/>
            </w:rPr>
            <w:fldChar w:fldCharType="end"/>
          </w:r>
        </w:p>
      </w:sdtContent>
    </w:sdt>
    <w:p w14:paraId="3E36FD24" w14:textId="62A891FC" w:rsidR="00E600E2" w:rsidRDefault="00E600E2" w:rsidP="00E600E2">
      <w:pPr>
        <w:rPr>
          <w:b/>
          <w:bCs/>
        </w:rPr>
      </w:pPr>
    </w:p>
    <w:p w14:paraId="6CD066F7" w14:textId="77777777" w:rsidR="00E600E2" w:rsidRDefault="00E600E2" w:rsidP="004632F7">
      <w:pPr>
        <w:rPr>
          <w:lang w:val="es-ES"/>
        </w:rPr>
      </w:pPr>
    </w:p>
    <w:p w14:paraId="4C5A6800" w14:textId="77777777" w:rsidR="00E600E2" w:rsidRDefault="00E600E2" w:rsidP="004632F7">
      <w:pPr>
        <w:rPr>
          <w:lang w:val="es-ES"/>
        </w:rPr>
      </w:pPr>
    </w:p>
    <w:p w14:paraId="22023912" w14:textId="77777777" w:rsidR="00E600E2" w:rsidRDefault="00E600E2" w:rsidP="004632F7">
      <w:pPr>
        <w:rPr>
          <w:lang w:val="es-ES"/>
        </w:rPr>
      </w:pPr>
    </w:p>
    <w:p w14:paraId="1B12924C" w14:textId="77777777" w:rsidR="00E600E2" w:rsidRDefault="00E600E2" w:rsidP="004632F7">
      <w:pPr>
        <w:rPr>
          <w:lang w:val="es-ES"/>
        </w:rPr>
      </w:pPr>
    </w:p>
    <w:p w14:paraId="60A5B021" w14:textId="4A543218" w:rsidR="00E600E2" w:rsidRDefault="00E600E2" w:rsidP="004632F7">
      <w:pPr>
        <w:rPr>
          <w:lang w:val="es-ES"/>
        </w:rPr>
        <w:sectPr w:rsidR="00E600E2" w:rsidSect="00E14A2A">
          <w:pgSz w:w="12240" w:h="15840"/>
          <w:pgMar w:top="2342" w:right="1701" w:bottom="1418" w:left="1701" w:header="709" w:footer="709" w:gutter="0"/>
          <w:cols w:space="708"/>
          <w:docGrid w:linePitch="360"/>
        </w:sectPr>
      </w:pPr>
    </w:p>
    <w:p w14:paraId="48913650" w14:textId="01A94A98" w:rsidR="00AF719A" w:rsidRPr="00B92D23" w:rsidRDefault="0095739F" w:rsidP="00D60A70">
      <w:pPr>
        <w:pStyle w:val="Ttulo1"/>
        <w:rPr>
          <w:lang w:val="es-ES"/>
        </w:rPr>
      </w:pPr>
      <w:bookmarkStart w:id="6" w:name="_Toc183445950"/>
      <w:bookmarkStart w:id="7" w:name="_Toc184394841"/>
      <w:bookmarkEnd w:id="2"/>
      <w:r w:rsidRPr="00B92D23">
        <w:rPr>
          <w:lang w:val="es-ES"/>
        </w:rPr>
        <w:lastRenderedPageBreak/>
        <w:t>PRESENTACIÓN DEL INSTRUCTIVO</w:t>
      </w:r>
      <w:bookmarkEnd w:id="6"/>
      <w:bookmarkEnd w:id="7"/>
    </w:p>
    <w:p w14:paraId="451EAD0D" w14:textId="77777777" w:rsidR="00232F36" w:rsidRPr="00B92D23" w:rsidRDefault="00232F36" w:rsidP="003B2B8F">
      <w:pPr>
        <w:pStyle w:val="Ttulo2"/>
      </w:pPr>
      <w:bookmarkStart w:id="8" w:name="_Toc183445951"/>
      <w:bookmarkStart w:id="9" w:name="_Toc184394842"/>
      <w:r w:rsidRPr="00B92D23">
        <w:t>Introducción y Marco normativo</w:t>
      </w:r>
      <w:bookmarkEnd w:id="8"/>
      <w:bookmarkEnd w:id="9"/>
    </w:p>
    <w:p w14:paraId="221E0D91"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De conformidad con el artículo 7, fracción X de la Ley General de Salud le corresponde a la Secretaría de Salud promover el establecimiento del Sistema Nacional de Información Básica en Materia de Salud.</w:t>
      </w:r>
    </w:p>
    <w:p w14:paraId="75FB4499" w14:textId="77777777" w:rsidR="007207E7" w:rsidRPr="007207E7" w:rsidRDefault="007207E7" w:rsidP="007207E7">
      <w:pPr>
        <w:rPr>
          <w:rFonts w:cs="Noto Sans"/>
          <w:color w:val="000000" w:themeColor="text1"/>
          <w:szCs w:val="18"/>
          <w:lang w:val="es-ES_tradnl"/>
        </w:rPr>
      </w:pPr>
    </w:p>
    <w:p w14:paraId="43839905"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En ese sentido, la Norma Oficial Mexicana NOM-035-SSA3-2012 en Materia de Información en Salud, la cual tiene por objeto establecer los criterios y procedimientos que se deben seguir para producir, captar, integrar, procesar, sistematizar, evaluar y divulgar la Información en Salud y, en el numeral 6.1 prevé que la Secretaría de Salud es el órgano normativo y rector del Sistema Nacional de Información en Salud (SINAIS) y del Sistema Nacional de Información Básica en Materia de Salud (SNIBMS) y, dentro sus atribuciones, tiene la facultad de fungir como el concentrador de toda la información que agrupan y difunden dichos Sistemas.</w:t>
      </w:r>
    </w:p>
    <w:p w14:paraId="2A921CF9" w14:textId="77777777" w:rsidR="007207E7" w:rsidRPr="007207E7" w:rsidRDefault="007207E7" w:rsidP="007207E7">
      <w:pPr>
        <w:rPr>
          <w:rFonts w:cs="Noto Sans"/>
          <w:color w:val="000000" w:themeColor="text1"/>
          <w:szCs w:val="18"/>
          <w:lang w:val="es-ES_tradnl"/>
        </w:rPr>
      </w:pPr>
    </w:p>
    <w:p w14:paraId="426E5339"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Por lo anterior, las y los integrantes del Sistema Nacional de Salud (SNS), deben generar, integrar y entregar la Información en Salud de acuerdo a lo establecido de conformidad con las disposiciones jurídicas aplicables, entregar en tiempo y forma la información estadística y documentación base en los formatos y/o procedimientos determinados por la DGIS y por los Servicios Estatales de Salud (SESA), los cuales deben alinearse al uso de los catálogos de las clasificaciones nacionales e internacionales.</w:t>
      </w:r>
    </w:p>
    <w:p w14:paraId="1D7B9896" w14:textId="77777777" w:rsidR="007207E7" w:rsidRPr="007207E7" w:rsidRDefault="007207E7" w:rsidP="007207E7">
      <w:pPr>
        <w:rPr>
          <w:rFonts w:cs="Noto Sans"/>
          <w:color w:val="000000" w:themeColor="text1"/>
          <w:szCs w:val="18"/>
          <w:lang w:val="es-ES_tradnl"/>
        </w:rPr>
      </w:pPr>
    </w:p>
    <w:p w14:paraId="29997508"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 xml:space="preserve">Contando con la validación y en su caso concentración para los componentes del SINAIS que así lo requieran por parte de los Servicios Estatales de Salud para su envío a la DGIS. </w:t>
      </w:r>
    </w:p>
    <w:p w14:paraId="7F2B72C4" w14:textId="77777777" w:rsidR="007207E7" w:rsidRPr="007207E7" w:rsidRDefault="007207E7" w:rsidP="007207E7">
      <w:pPr>
        <w:rPr>
          <w:rFonts w:cs="Noto Sans"/>
          <w:color w:val="000000" w:themeColor="text1"/>
          <w:szCs w:val="18"/>
          <w:lang w:val="es-ES_tradnl"/>
        </w:rPr>
      </w:pPr>
    </w:p>
    <w:p w14:paraId="40DED89E"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La coordinación de dichas funciones se ejerce por conducto de la DGIS y para la información de vigilancia epidemiológica, por conducto de la Dirección General de Epidemiología, de conformidad con las disposiciones jurídicas aplicables, impulsando la coordinación de las y los integrantes del SNS.</w:t>
      </w:r>
    </w:p>
    <w:p w14:paraId="4028F25A" w14:textId="77777777" w:rsidR="007207E7" w:rsidRPr="007207E7" w:rsidRDefault="007207E7" w:rsidP="007207E7">
      <w:pPr>
        <w:rPr>
          <w:rFonts w:cs="Noto Sans"/>
          <w:color w:val="000000" w:themeColor="text1"/>
          <w:szCs w:val="18"/>
          <w:lang w:val="es-ES_tradnl"/>
        </w:rPr>
      </w:pPr>
    </w:p>
    <w:p w14:paraId="627CCEC6" w14:textId="7DE62F13" w:rsidR="00E600E2" w:rsidRPr="001E5AC4" w:rsidRDefault="007207E7" w:rsidP="007207E7">
      <w:pPr>
        <w:rPr>
          <w:rFonts w:cs="Noto Sans"/>
          <w:szCs w:val="18"/>
        </w:rPr>
      </w:pPr>
      <w:r w:rsidRPr="007207E7">
        <w:rPr>
          <w:rFonts w:cs="Noto Sans"/>
          <w:color w:val="000000" w:themeColor="text1"/>
          <w:szCs w:val="18"/>
          <w:lang w:val="es-ES_tradnl"/>
        </w:rPr>
        <w:t>Por otro lado, la Norma Oficial Mexicana NOM-024-SSA3-2012 Sistemas de Registro Electrónico para la Salud. Intercambio de Información en Salud, tiene por objeto regular los Sistemas de Información de Registro Electrónico para la Salud, así como definir los mecanismos para que las personas Prestadoras de Servicios de Salud del Sistema Nacional de Salud registren, intercambien y consoliden información, la cual debe aplicarse de manera obligatoria en todo el territorio nacional para todos los establecimientos que presten servicios de atención médica que formen parte del Sistema Nacional de Salud que adopten un Sistema de Información de Registro Electrónico para la Salud (SIRES), garantizando la confidencialidad de la identidad de las y los pacientes así como la integridad y confiabilidad de la información clínica, por lo que las personas prestadoras de servicios de salud que utilicen SIRES deben tomar las medidas de seguridad (acciones, actividades, controles o mecanismos administrativos, técnicos y físicos) necesarias que garanticen la protección y confidencialidad de los datos personales y datos personales sensibles de las y los pacientes a fin de evitar el uso ilícito o ilegítimo que pueda lesionar la esfera jurídica del titular de la información, cumpliendo también con lo señalado en el primer capítulo de la Ley Federal de Transparencia y Acceso a la Información Pública Gubernamental y en la Ley General de Protección de Datos Personales en Posesión de Sujetos Obligados y demás normatividad aplicable en la materia</w:t>
      </w:r>
      <w:r w:rsidR="00E600E2" w:rsidRPr="001E5AC4">
        <w:rPr>
          <w:rFonts w:cs="Noto Sans"/>
          <w:szCs w:val="18"/>
        </w:rPr>
        <w:t>.</w:t>
      </w:r>
    </w:p>
    <w:p w14:paraId="69155F5D" w14:textId="77777777" w:rsidR="00E600E2" w:rsidRPr="001E5AC4" w:rsidRDefault="00E600E2" w:rsidP="00E600E2">
      <w:pPr>
        <w:rPr>
          <w:rFonts w:cs="Noto Sans"/>
          <w:szCs w:val="18"/>
          <w:lang w:val="es-ES_tradnl"/>
        </w:rPr>
      </w:pPr>
    </w:p>
    <w:p w14:paraId="73F86007" w14:textId="77777777" w:rsidR="00E600E2" w:rsidRPr="001E5AC4" w:rsidRDefault="00E600E2" w:rsidP="00E600E2">
      <w:pPr>
        <w:pStyle w:val="Ttulo2"/>
      </w:pPr>
      <w:bookmarkStart w:id="10" w:name="_Toc165567568"/>
      <w:bookmarkStart w:id="11" w:name="_Toc182303630"/>
      <w:bookmarkStart w:id="12" w:name="_Toc183445952"/>
      <w:bookmarkStart w:id="13" w:name="_Toc184394843"/>
      <w:r w:rsidRPr="001E5AC4">
        <w:lastRenderedPageBreak/>
        <w:t>Objetivos</w:t>
      </w:r>
      <w:bookmarkEnd w:id="10"/>
      <w:bookmarkEnd w:id="11"/>
      <w:bookmarkEnd w:id="12"/>
      <w:bookmarkEnd w:id="13"/>
    </w:p>
    <w:p w14:paraId="702E4BD0" w14:textId="70C5332C" w:rsidR="00FF76CD" w:rsidRPr="00FF76CD" w:rsidRDefault="00FF76CD" w:rsidP="00FF76CD">
      <w:pPr>
        <w:pStyle w:val="Prrafodelista"/>
        <w:widowControl w:val="0"/>
        <w:numPr>
          <w:ilvl w:val="0"/>
          <w:numId w:val="3"/>
        </w:numPr>
        <w:spacing w:after="0" w:line="240" w:lineRule="atLeast"/>
        <w:jc w:val="both"/>
        <w:rPr>
          <w:rFonts w:cs="Noto Sans"/>
          <w:szCs w:val="18"/>
        </w:rPr>
      </w:pPr>
      <w:r w:rsidRPr="00FF76CD">
        <w:rPr>
          <w:rFonts w:cs="Noto Sans"/>
          <w:szCs w:val="18"/>
        </w:rPr>
        <w:t xml:space="preserve">Mostrar las definiciones operativas, así como las instrucciones para el registro de información de las </w:t>
      </w:r>
      <w:r w:rsidR="007207E7">
        <w:rPr>
          <w:rFonts w:cs="Noto Sans"/>
          <w:szCs w:val="18"/>
        </w:rPr>
        <w:t>Actividades de Hospitalización</w:t>
      </w:r>
      <w:r>
        <w:rPr>
          <w:rFonts w:cs="Noto Sans"/>
          <w:szCs w:val="18"/>
        </w:rPr>
        <w:t>,</w:t>
      </w:r>
      <w:r w:rsidRPr="00FF76CD">
        <w:rPr>
          <w:rFonts w:cs="Noto Sans"/>
          <w:szCs w:val="18"/>
        </w:rPr>
        <w:t xml:space="preserve"> con el fin de mejorar la calidad de la información registrada.</w:t>
      </w:r>
    </w:p>
    <w:p w14:paraId="10F7F842" w14:textId="41E9641B" w:rsidR="00E600E2" w:rsidRPr="001E5AC4" w:rsidRDefault="00FF76CD" w:rsidP="00FF76CD">
      <w:pPr>
        <w:pStyle w:val="Prrafodelista"/>
        <w:widowControl w:val="0"/>
        <w:numPr>
          <w:ilvl w:val="0"/>
          <w:numId w:val="3"/>
        </w:numPr>
        <w:spacing w:after="0" w:line="240" w:lineRule="atLeast"/>
        <w:jc w:val="both"/>
        <w:rPr>
          <w:rFonts w:cs="Noto Sans"/>
          <w:szCs w:val="18"/>
        </w:rPr>
      </w:pPr>
      <w:r w:rsidRPr="00FF76CD">
        <w:rPr>
          <w:rFonts w:cs="Noto Sans"/>
          <w:szCs w:val="18"/>
        </w:rPr>
        <w:t>Guiar al personal de nuevo ingreso durante el periodo de familiarización con el SIS para que resuelvan las dudas que surjan durante la jornada laboral</w:t>
      </w:r>
      <w:r w:rsidR="00E600E2" w:rsidRPr="001E5AC4">
        <w:rPr>
          <w:rFonts w:cs="Noto Sans"/>
          <w:szCs w:val="18"/>
        </w:rPr>
        <w:t>.</w:t>
      </w:r>
    </w:p>
    <w:p w14:paraId="13FBBF1E" w14:textId="77777777" w:rsidR="00E600E2" w:rsidRPr="001E5AC4" w:rsidRDefault="00E600E2" w:rsidP="00E600E2">
      <w:pPr>
        <w:pStyle w:val="Ttulo2"/>
      </w:pPr>
      <w:bookmarkStart w:id="14" w:name="_Toc165567569"/>
      <w:bookmarkStart w:id="15" w:name="_Toc182303631"/>
      <w:bookmarkStart w:id="16" w:name="_Toc183445953"/>
      <w:bookmarkStart w:id="17" w:name="_Toc184394844"/>
      <w:r w:rsidRPr="001E5AC4">
        <w:t>Audiencia</w:t>
      </w:r>
      <w:bookmarkEnd w:id="14"/>
      <w:bookmarkEnd w:id="15"/>
      <w:bookmarkEnd w:id="16"/>
      <w:bookmarkEnd w:id="17"/>
    </w:p>
    <w:p w14:paraId="3BDF8BC9" w14:textId="46D68DF6" w:rsidR="00E600E2" w:rsidRPr="001E5AC4" w:rsidRDefault="007207E7" w:rsidP="00E600E2">
      <w:pPr>
        <w:rPr>
          <w:rFonts w:cs="Noto Sans"/>
          <w:color w:val="000000" w:themeColor="text1"/>
          <w:szCs w:val="18"/>
        </w:rPr>
      </w:pPr>
      <w:r w:rsidRPr="007207E7">
        <w:rPr>
          <w:rFonts w:cs="Noto Sans"/>
          <w:color w:val="000000" w:themeColor="text1"/>
          <w:szCs w:val="18"/>
        </w:rPr>
        <w:t>Este documento está dirigido al personal Prestador de los Servicios de Salud del Sistema Nacional de Salud en México que intervienen en alguna etapa del proceso de registro y utilización de los datos estadísticos procedentes del SIS, específicamente el personal responsable de realizar y verificar el adecuado llenado del Reporte de Actividades de Hospitalización</w:t>
      </w:r>
      <w:r w:rsidR="00E600E2" w:rsidRPr="001E5AC4">
        <w:rPr>
          <w:rFonts w:cs="Noto Sans"/>
          <w:color w:val="000000" w:themeColor="text1"/>
          <w:szCs w:val="18"/>
        </w:rPr>
        <w:t>.</w:t>
      </w:r>
    </w:p>
    <w:p w14:paraId="0A02661B" w14:textId="77777777" w:rsidR="00E600E2" w:rsidRPr="001E5AC4" w:rsidRDefault="00E600E2" w:rsidP="00E600E2">
      <w:pPr>
        <w:pStyle w:val="Ttulo2"/>
      </w:pPr>
      <w:bookmarkStart w:id="18" w:name="_Toc165567570"/>
      <w:bookmarkStart w:id="19" w:name="_Toc182303632"/>
      <w:bookmarkStart w:id="20" w:name="_Toc183445954"/>
      <w:bookmarkStart w:id="21" w:name="_Toc184394845"/>
      <w:r w:rsidRPr="001E5AC4">
        <w:t>Alcance</w:t>
      </w:r>
      <w:bookmarkEnd w:id="18"/>
      <w:bookmarkEnd w:id="19"/>
      <w:bookmarkEnd w:id="20"/>
      <w:bookmarkEnd w:id="21"/>
    </w:p>
    <w:p w14:paraId="758CB8C8" w14:textId="77777777" w:rsidR="007207E7" w:rsidRPr="007207E7" w:rsidRDefault="007207E7" w:rsidP="007207E7">
      <w:pPr>
        <w:rPr>
          <w:rFonts w:cs="Noto Sans"/>
          <w:color w:val="000000" w:themeColor="text1"/>
          <w:szCs w:val="18"/>
        </w:rPr>
      </w:pPr>
      <w:r w:rsidRPr="007207E7">
        <w:rPr>
          <w:rFonts w:cs="Noto Sans"/>
          <w:color w:val="000000" w:themeColor="text1"/>
          <w:szCs w:val="18"/>
        </w:rPr>
        <w:t>Disponer de información de la utilización de camas censables de las unidades hospitalarias, considerada de gran importancia para la obtención del indicador de Ocupación hospitalaria y la toma de decisiones en las distintas áreas dentro y fuera de la institución, para la evaluación de la capacidad instalada, su utilización de cada unidad médica, en su conjunto a nivel nacional e incluso a nivel internacional.</w:t>
      </w:r>
    </w:p>
    <w:p w14:paraId="3299CA1E" w14:textId="77777777" w:rsidR="007207E7" w:rsidRPr="007207E7" w:rsidRDefault="007207E7" w:rsidP="007207E7">
      <w:pPr>
        <w:rPr>
          <w:rFonts w:cs="Noto Sans"/>
          <w:color w:val="000000" w:themeColor="text1"/>
          <w:szCs w:val="18"/>
        </w:rPr>
      </w:pPr>
    </w:p>
    <w:p w14:paraId="50EBA54F" w14:textId="77777777" w:rsidR="007207E7" w:rsidRPr="007207E7" w:rsidRDefault="007207E7" w:rsidP="007207E7">
      <w:pPr>
        <w:rPr>
          <w:rFonts w:cs="Noto Sans"/>
          <w:color w:val="000000" w:themeColor="text1"/>
          <w:szCs w:val="18"/>
        </w:rPr>
      </w:pPr>
      <w:r w:rsidRPr="007207E7">
        <w:rPr>
          <w:rFonts w:cs="Noto Sans"/>
          <w:color w:val="000000" w:themeColor="text1"/>
          <w:szCs w:val="18"/>
        </w:rPr>
        <w:t>Este documento está dirigido al personal de los Servicios de Salud del Sistema Nacional de Salud en México que intervienen en la etapa del proceso de registro de la información obtenida a través del Reporte de Actividades de Hospitalización.</w:t>
      </w:r>
    </w:p>
    <w:p w14:paraId="7B319B51" w14:textId="77777777" w:rsidR="007207E7" w:rsidRPr="007207E7" w:rsidRDefault="007207E7" w:rsidP="007207E7">
      <w:pPr>
        <w:rPr>
          <w:rFonts w:cs="Noto Sans"/>
          <w:color w:val="000000" w:themeColor="text1"/>
          <w:szCs w:val="18"/>
        </w:rPr>
      </w:pPr>
    </w:p>
    <w:p w14:paraId="028B32D8" w14:textId="3920678A" w:rsidR="00E600E2" w:rsidRPr="001E5AC4" w:rsidRDefault="007207E7" w:rsidP="007207E7">
      <w:pPr>
        <w:rPr>
          <w:rFonts w:cs="Noto Sans"/>
          <w:szCs w:val="18"/>
          <w:lang w:val="es-ES_tradnl"/>
        </w:rPr>
      </w:pPr>
      <w:r w:rsidRPr="007207E7">
        <w:rPr>
          <w:rFonts w:cs="Noto Sans"/>
          <w:color w:val="000000" w:themeColor="text1"/>
          <w:szCs w:val="18"/>
        </w:rPr>
        <w:t>La utilización de este formato se aplicará a todas las unidades hospitalarias que hayan proporcionado este servicio, con base a los Tipos de Unidad de la Secretaría de Salud que se encuentran en la siguiente tabla</w:t>
      </w:r>
      <w:r w:rsidR="00E600E2" w:rsidRPr="001E5AC4">
        <w:rPr>
          <w:rFonts w:cs="Noto Sans"/>
          <w:szCs w:val="18"/>
          <w:lang w:val="es-ES_tradnl"/>
        </w:rPr>
        <w:t>, la cual es enunciativa y no limitativa:</w:t>
      </w:r>
    </w:p>
    <w:p w14:paraId="6BF56986" w14:textId="0639561A" w:rsidR="00E600E2" w:rsidRDefault="00E600E2" w:rsidP="00E600E2">
      <w:pPr>
        <w:rPr>
          <w:rFonts w:cs="Noto Sans"/>
          <w:color w:val="000000" w:themeColor="text1"/>
          <w:szCs w:val="18"/>
          <w:lang w:val="es-ES_tradnl"/>
        </w:rPr>
      </w:pPr>
    </w:p>
    <w:tbl>
      <w:tblPr>
        <w:tblStyle w:val="2024-2030"/>
        <w:tblW w:w="9356" w:type="dxa"/>
        <w:tblLayout w:type="fixed"/>
        <w:tblLook w:val="0420" w:firstRow="1" w:lastRow="0" w:firstColumn="0" w:lastColumn="0" w:noHBand="0" w:noVBand="1"/>
      </w:tblPr>
      <w:tblGrid>
        <w:gridCol w:w="1143"/>
        <w:gridCol w:w="899"/>
        <w:gridCol w:w="1541"/>
        <w:gridCol w:w="1090"/>
        <w:gridCol w:w="2017"/>
        <w:gridCol w:w="1367"/>
        <w:gridCol w:w="1299"/>
      </w:tblGrid>
      <w:tr w:rsidR="005002AD" w:rsidRPr="00906002" w14:paraId="512EB25C" w14:textId="77777777" w:rsidTr="00B874C3">
        <w:trPr>
          <w:cnfStyle w:val="100000000000" w:firstRow="1" w:lastRow="0" w:firstColumn="0" w:lastColumn="0" w:oddVBand="0" w:evenVBand="0" w:oddHBand="0" w:evenHBand="0" w:firstRowFirstColumn="0" w:firstRowLastColumn="0" w:lastRowFirstColumn="0" w:lastRowLastColumn="0"/>
          <w:cantSplit/>
          <w:trHeight w:val="182"/>
        </w:trPr>
        <w:tc>
          <w:tcPr>
            <w:tcW w:w="1143" w:type="dxa"/>
            <w:vMerge w:val="restart"/>
            <w:shd w:val="clear" w:color="auto" w:fill="9C2348"/>
          </w:tcPr>
          <w:p w14:paraId="1F82D4AE" w14:textId="114303B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LA INSTITUCION</w:t>
            </w:r>
          </w:p>
        </w:tc>
        <w:tc>
          <w:tcPr>
            <w:tcW w:w="2440" w:type="dxa"/>
            <w:gridSpan w:val="2"/>
            <w:shd w:val="clear" w:color="auto" w:fill="9C2348"/>
          </w:tcPr>
          <w:p w14:paraId="3D5E6B43" w14:textId="67FC7A29"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vMerge w:val="restart"/>
            <w:shd w:val="clear" w:color="auto" w:fill="9C2348"/>
          </w:tcPr>
          <w:p w14:paraId="6A45AF19" w14:textId="76D93E84"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vMerge w:val="restart"/>
            <w:shd w:val="clear" w:color="auto" w:fill="9C2348"/>
          </w:tcPr>
          <w:p w14:paraId="0E5B300C" w14:textId="5A63E0FF"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vMerge w:val="restart"/>
            <w:shd w:val="clear" w:color="auto" w:fill="9C2348"/>
          </w:tcPr>
          <w:p w14:paraId="5B4EE74B" w14:textId="71F6BBD0"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vMerge w:val="restart"/>
            <w:shd w:val="clear" w:color="auto" w:fill="9C2348"/>
            <w:noWrap/>
          </w:tcPr>
          <w:p w14:paraId="7D0C0527" w14:textId="49D4CEDC"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5002AD" w:rsidRPr="00906002" w14:paraId="3EA348C6" w14:textId="77777777" w:rsidTr="00B874C3">
        <w:trPr>
          <w:cnfStyle w:val="000000100000" w:firstRow="0" w:lastRow="0" w:firstColumn="0" w:lastColumn="0" w:oddVBand="0" w:evenVBand="0" w:oddHBand="1" w:evenHBand="0" w:firstRowFirstColumn="0" w:firstRowLastColumn="0" w:lastRowFirstColumn="0" w:lastRowLastColumn="0"/>
          <w:cantSplit/>
          <w:trHeight w:val="259"/>
        </w:trPr>
        <w:tc>
          <w:tcPr>
            <w:tcW w:w="1143" w:type="dxa"/>
            <w:vMerge/>
            <w:shd w:val="clear" w:color="auto" w:fill="9C2348"/>
            <w:hideMark/>
          </w:tcPr>
          <w:p w14:paraId="39D6FBDB" w14:textId="001DC609" w:rsidR="005002AD" w:rsidRPr="00906002" w:rsidRDefault="005002AD" w:rsidP="00D3059D">
            <w:pPr>
              <w:jc w:val="center"/>
              <w:rPr>
                <w:rFonts w:cs="Noto Sans"/>
                <w:b/>
                <w:bCs/>
                <w:color w:val="FFFFFF" w:themeColor="background1"/>
                <w:sz w:val="14"/>
                <w:szCs w:val="14"/>
              </w:rPr>
            </w:pPr>
          </w:p>
        </w:tc>
        <w:tc>
          <w:tcPr>
            <w:tcW w:w="899" w:type="dxa"/>
            <w:shd w:val="clear" w:color="auto" w:fill="9C2348"/>
            <w:hideMark/>
          </w:tcPr>
          <w:p w14:paraId="0788C173" w14:textId="573CEEEE"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shd w:val="clear" w:color="auto" w:fill="9C2348"/>
            <w:hideMark/>
          </w:tcPr>
          <w:p w14:paraId="247217CB" w14:textId="14BDFA6D" w:rsidR="005002AD" w:rsidRPr="00906002" w:rsidRDefault="005002AD" w:rsidP="00D3059D">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vMerge/>
            <w:shd w:val="clear" w:color="auto" w:fill="9C2348"/>
            <w:hideMark/>
          </w:tcPr>
          <w:p w14:paraId="4807975E" w14:textId="51EC71DE" w:rsidR="005002AD" w:rsidRPr="00906002" w:rsidRDefault="005002AD" w:rsidP="00D3059D">
            <w:pPr>
              <w:jc w:val="center"/>
              <w:rPr>
                <w:rFonts w:cs="Noto Sans"/>
                <w:b/>
                <w:bCs/>
                <w:color w:val="FFFFFF" w:themeColor="background1"/>
                <w:sz w:val="14"/>
                <w:szCs w:val="14"/>
              </w:rPr>
            </w:pPr>
          </w:p>
        </w:tc>
        <w:tc>
          <w:tcPr>
            <w:tcW w:w="2017" w:type="dxa"/>
            <w:vMerge/>
            <w:shd w:val="clear" w:color="auto" w:fill="9C2348"/>
            <w:hideMark/>
          </w:tcPr>
          <w:p w14:paraId="6646DC12" w14:textId="5B39FB20" w:rsidR="005002AD" w:rsidRPr="00906002" w:rsidRDefault="005002AD" w:rsidP="00D3059D">
            <w:pPr>
              <w:jc w:val="center"/>
              <w:rPr>
                <w:rFonts w:cs="Noto Sans"/>
                <w:b/>
                <w:bCs/>
                <w:color w:val="FFFFFF" w:themeColor="background1"/>
                <w:sz w:val="14"/>
                <w:szCs w:val="14"/>
              </w:rPr>
            </w:pPr>
          </w:p>
        </w:tc>
        <w:tc>
          <w:tcPr>
            <w:tcW w:w="1367" w:type="dxa"/>
            <w:vMerge/>
            <w:shd w:val="clear" w:color="auto" w:fill="9C2348"/>
            <w:hideMark/>
          </w:tcPr>
          <w:p w14:paraId="47758018" w14:textId="16B32748" w:rsidR="005002AD" w:rsidRPr="00906002" w:rsidRDefault="005002AD" w:rsidP="00D3059D">
            <w:pPr>
              <w:jc w:val="center"/>
              <w:rPr>
                <w:rFonts w:cs="Noto Sans"/>
                <w:b/>
                <w:bCs/>
                <w:color w:val="FFFFFF" w:themeColor="background1"/>
                <w:sz w:val="14"/>
                <w:szCs w:val="14"/>
              </w:rPr>
            </w:pPr>
          </w:p>
        </w:tc>
        <w:tc>
          <w:tcPr>
            <w:tcW w:w="1299" w:type="dxa"/>
            <w:vMerge/>
            <w:shd w:val="clear" w:color="auto" w:fill="9C2348"/>
            <w:noWrap/>
            <w:hideMark/>
          </w:tcPr>
          <w:p w14:paraId="01C00598" w14:textId="34AF72D3" w:rsidR="005002AD" w:rsidRPr="00906002" w:rsidRDefault="005002AD" w:rsidP="00D3059D">
            <w:pPr>
              <w:jc w:val="center"/>
              <w:rPr>
                <w:rFonts w:cs="Noto Sans"/>
                <w:b/>
                <w:bCs/>
                <w:color w:val="FFFFFF" w:themeColor="background1"/>
                <w:sz w:val="14"/>
                <w:szCs w:val="14"/>
              </w:rPr>
            </w:pPr>
          </w:p>
        </w:tc>
      </w:tr>
      <w:tr w:rsidR="007207E7" w:rsidRPr="00906002" w14:paraId="5D38FCAC"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192BA262" w14:textId="11D17ADF" w:rsidR="007207E7" w:rsidRPr="007207E7" w:rsidRDefault="007207E7" w:rsidP="007207E7">
            <w:pPr>
              <w:jc w:val="center"/>
              <w:rPr>
                <w:rFonts w:cs="Noto Sans"/>
                <w:b/>
                <w:bCs/>
                <w:sz w:val="14"/>
                <w:szCs w:val="14"/>
              </w:rPr>
            </w:pPr>
            <w:r w:rsidRPr="007207E7">
              <w:rPr>
                <w:rFonts w:cs="Noto Sans"/>
                <w:b/>
                <w:bCs/>
                <w:sz w:val="14"/>
                <w:szCs w:val="14"/>
              </w:rPr>
              <w:t>SSA/IMB</w:t>
            </w:r>
          </w:p>
        </w:tc>
        <w:tc>
          <w:tcPr>
            <w:tcW w:w="899" w:type="dxa"/>
            <w:noWrap/>
            <w:hideMark/>
          </w:tcPr>
          <w:p w14:paraId="3A015AE6" w14:textId="7E5237E8" w:rsidR="007207E7" w:rsidRPr="007207E7" w:rsidRDefault="007207E7" w:rsidP="007207E7">
            <w:pPr>
              <w:jc w:val="center"/>
              <w:rPr>
                <w:rFonts w:cs="Noto Sans"/>
                <w:sz w:val="14"/>
                <w:szCs w:val="14"/>
              </w:rPr>
            </w:pPr>
            <w:r w:rsidRPr="007207E7">
              <w:rPr>
                <w:rFonts w:cs="Noto Sans"/>
                <w:sz w:val="14"/>
                <w:szCs w:val="14"/>
              </w:rPr>
              <w:t>HO</w:t>
            </w:r>
          </w:p>
        </w:tc>
        <w:tc>
          <w:tcPr>
            <w:tcW w:w="1541" w:type="dxa"/>
            <w:noWrap/>
            <w:hideMark/>
          </w:tcPr>
          <w:p w14:paraId="61090677" w14:textId="7AF39E39" w:rsidR="007207E7" w:rsidRPr="007207E7" w:rsidRDefault="007207E7" w:rsidP="007207E7">
            <w:pPr>
              <w:jc w:val="center"/>
              <w:rPr>
                <w:rFonts w:cs="Noto Sans"/>
                <w:sz w:val="14"/>
                <w:szCs w:val="14"/>
              </w:rPr>
            </w:pPr>
            <w:r w:rsidRPr="007207E7">
              <w:rPr>
                <w:rFonts w:cs="Noto Sans"/>
                <w:sz w:val="14"/>
                <w:szCs w:val="14"/>
              </w:rPr>
              <w:t>DE HOSPITALIZACION</w:t>
            </w:r>
          </w:p>
        </w:tc>
        <w:tc>
          <w:tcPr>
            <w:tcW w:w="1090" w:type="dxa"/>
            <w:noWrap/>
            <w:hideMark/>
          </w:tcPr>
          <w:p w14:paraId="3249E610" w14:textId="6C3DC2E0" w:rsidR="007207E7" w:rsidRPr="007207E7" w:rsidRDefault="007207E7" w:rsidP="007207E7">
            <w:pPr>
              <w:jc w:val="center"/>
              <w:rPr>
                <w:rFonts w:cs="Noto Sans"/>
                <w:sz w:val="14"/>
                <w:szCs w:val="14"/>
              </w:rPr>
            </w:pPr>
            <w:r w:rsidRPr="007207E7">
              <w:rPr>
                <w:rFonts w:cs="Noto Sans"/>
                <w:sz w:val="14"/>
                <w:szCs w:val="14"/>
              </w:rPr>
              <w:t>N</w:t>
            </w:r>
          </w:p>
        </w:tc>
        <w:tc>
          <w:tcPr>
            <w:tcW w:w="2017" w:type="dxa"/>
            <w:noWrap/>
            <w:hideMark/>
          </w:tcPr>
          <w:p w14:paraId="580BBDB1" w14:textId="3265B6E6" w:rsidR="007207E7" w:rsidRPr="007207E7" w:rsidRDefault="007207E7" w:rsidP="007207E7">
            <w:pPr>
              <w:jc w:val="center"/>
              <w:rPr>
                <w:rFonts w:cs="Noto Sans"/>
                <w:sz w:val="14"/>
                <w:szCs w:val="14"/>
              </w:rPr>
            </w:pPr>
            <w:r w:rsidRPr="007207E7">
              <w:rPr>
                <w:rFonts w:cs="Noto Sans"/>
                <w:sz w:val="14"/>
                <w:szCs w:val="14"/>
              </w:rPr>
              <w:t>HOSPITAL INTEGRAL (COMUNITARIO)</w:t>
            </w:r>
          </w:p>
        </w:tc>
        <w:tc>
          <w:tcPr>
            <w:tcW w:w="1367" w:type="dxa"/>
            <w:noWrap/>
            <w:hideMark/>
          </w:tcPr>
          <w:p w14:paraId="55790CE3" w14:textId="7494E6F9" w:rsidR="007207E7" w:rsidRPr="007207E7" w:rsidRDefault="007207E7" w:rsidP="007207E7">
            <w:pPr>
              <w:jc w:val="center"/>
              <w:rPr>
                <w:rFonts w:cs="Noto Sans"/>
                <w:sz w:val="14"/>
                <w:szCs w:val="14"/>
              </w:rPr>
            </w:pPr>
            <w:r w:rsidRPr="007207E7">
              <w:rPr>
                <w:rFonts w:cs="Noto Sans"/>
                <w:sz w:val="14"/>
                <w:szCs w:val="14"/>
              </w:rPr>
              <w:t>99</w:t>
            </w:r>
          </w:p>
        </w:tc>
        <w:tc>
          <w:tcPr>
            <w:tcW w:w="1299" w:type="dxa"/>
            <w:noWrap/>
            <w:hideMark/>
          </w:tcPr>
          <w:p w14:paraId="1FF03549" w14:textId="03185843" w:rsidR="007207E7" w:rsidRPr="007207E7" w:rsidRDefault="007207E7" w:rsidP="007207E7">
            <w:pPr>
              <w:jc w:val="center"/>
              <w:rPr>
                <w:rFonts w:cs="Noto Sans"/>
                <w:sz w:val="14"/>
                <w:szCs w:val="14"/>
              </w:rPr>
            </w:pPr>
            <w:r w:rsidRPr="007207E7">
              <w:rPr>
                <w:rFonts w:cs="Noto Sans"/>
                <w:sz w:val="14"/>
                <w:szCs w:val="14"/>
              </w:rPr>
              <w:t>NO ESPECIFICADO</w:t>
            </w:r>
          </w:p>
        </w:tc>
      </w:tr>
      <w:tr w:rsidR="007207E7" w:rsidRPr="00906002" w14:paraId="6F63B32F"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6E423370" w14:textId="634F708D" w:rsidR="007207E7" w:rsidRPr="007207E7" w:rsidRDefault="007207E7" w:rsidP="007207E7">
            <w:pPr>
              <w:jc w:val="center"/>
              <w:rPr>
                <w:rFonts w:cs="Noto Sans"/>
                <w:b/>
                <w:bCs/>
                <w:sz w:val="14"/>
                <w:szCs w:val="14"/>
              </w:rPr>
            </w:pPr>
            <w:r w:rsidRPr="007207E7">
              <w:rPr>
                <w:rFonts w:cs="Noto Sans"/>
                <w:b/>
                <w:bCs/>
                <w:sz w:val="14"/>
                <w:szCs w:val="14"/>
              </w:rPr>
              <w:t>SSA/IMB</w:t>
            </w:r>
          </w:p>
        </w:tc>
        <w:tc>
          <w:tcPr>
            <w:tcW w:w="899" w:type="dxa"/>
            <w:noWrap/>
            <w:hideMark/>
          </w:tcPr>
          <w:p w14:paraId="7CBC5189" w14:textId="361C1869" w:rsidR="007207E7" w:rsidRPr="007207E7" w:rsidRDefault="007207E7" w:rsidP="007207E7">
            <w:pPr>
              <w:jc w:val="center"/>
              <w:rPr>
                <w:rFonts w:cs="Noto Sans"/>
                <w:sz w:val="14"/>
                <w:szCs w:val="14"/>
              </w:rPr>
            </w:pPr>
            <w:r w:rsidRPr="007207E7">
              <w:rPr>
                <w:rFonts w:cs="Noto Sans"/>
                <w:sz w:val="14"/>
                <w:szCs w:val="14"/>
              </w:rPr>
              <w:t>HO</w:t>
            </w:r>
          </w:p>
        </w:tc>
        <w:tc>
          <w:tcPr>
            <w:tcW w:w="1541" w:type="dxa"/>
            <w:noWrap/>
            <w:hideMark/>
          </w:tcPr>
          <w:p w14:paraId="5F90ECBA" w14:textId="513233FB" w:rsidR="007207E7" w:rsidRPr="007207E7" w:rsidRDefault="007207E7" w:rsidP="007207E7">
            <w:pPr>
              <w:jc w:val="center"/>
              <w:rPr>
                <w:rFonts w:cs="Noto Sans"/>
                <w:sz w:val="14"/>
                <w:szCs w:val="14"/>
              </w:rPr>
            </w:pPr>
            <w:r w:rsidRPr="007207E7">
              <w:rPr>
                <w:rFonts w:cs="Noto Sans"/>
                <w:sz w:val="14"/>
                <w:szCs w:val="14"/>
              </w:rPr>
              <w:t>DE HOSPITALIZACION</w:t>
            </w:r>
          </w:p>
        </w:tc>
        <w:tc>
          <w:tcPr>
            <w:tcW w:w="1090" w:type="dxa"/>
            <w:noWrap/>
            <w:hideMark/>
          </w:tcPr>
          <w:p w14:paraId="55D6946E" w14:textId="592EE60E" w:rsidR="007207E7" w:rsidRPr="007207E7" w:rsidRDefault="007207E7" w:rsidP="007207E7">
            <w:pPr>
              <w:jc w:val="center"/>
              <w:rPr>
                <w:rFonts w:cs="Noto Sans"/>
                <w:sz w:val="14"/>
                <w:szCs w:val="14"/>
              </w:rPr>
            </w:pPr>
            <w:r w:rsidRPr="007207E7">
              <w:rPr>
                <w:rFonts w:cs="Noto Sans"/>
                <w:sz w:val="14"/>
                <w:szCs w:val="14"/>
              </w:rPr>
              <w:t>M</w:t>
            </w:r>
          </w:p>
        </w:tc>
        <w:tc>
          <w:tcPr>
            <w:tcW w:w="2017" w:type="dxa"/>
            <w:noWrap/>
            <w:hideMark/>
          </w:tcPr>
          <w:p w14:paraId="24091947" w14:textId="68728706" w:rsidR="007207E7" w:rsidRPr="007207E7" w:rsidRDefault="007207E7" w:rsidP="007207E7">
            <w:pPr>
              <w:jc w:val="center"/>
              <w:rPr>
                <w:rFonts w:cs="Noto Sans"/>
                <w:sz w:val="14"/>
                <w:szCs w:val="14"/>
              </w:rPr>
            </w:pPr>
            <w:r w:rsidRPr="007207E7">
              <w:rPr>
                <w:rFonts w:cs="Noto Sans"/>
                <w:sz w:val="14"/>
                <w:szCs w:val="14"/>
              </w:rPr>
              <w:t>HOSPITAL GENERAL</w:t>
            </w:r>
          </w:p>
        </w:tc>
        <w:tc>
          <w:tcPr>
            <w:tcW w:w="1367" w:type="dxa"/>
            <w:noWrap/>
            <w:hideMark/>
          </w:tcPr>
          <w:p w14:paraId="0C1B800E" w14:textId="46679F58" w:rsidR="007207E7" w:rsidRPr="007207E7" w:rsidRDefault="007207E7" w:rsidP="007207E7">
            <w:pPr>
              <w:jc w:val="center"/>
              <w:rPr>
                <w:rFonts w:cs="Noto Sans"/>
                <w:sz w:val="14"/>
                <w:szCs w:val="14"/>
              </w:rPr>
            </w:pPr>
            <w:r w:rsidRPr="007207E7">
              <w:rPr>
                <w:rFonts w:cs="Noto Sans"/>
                <w:sz w:val="14"/>
                <w:szCs w:val="14"/>
              </w:rPr>
              <w:t>99</w:t>
            </w:r>
          </w:p>
        </w:tc>
        <w:tc>
          <w:tcPr>
            <w:tcW w:w="1299" w:type="dxa"/>
            <w:noWrap/>
            <w:hideMark/>
          </w:tcPr>
          <w:p w14:paraId="160C4299" w14:textId="3AAD27C0" w:rsidR="007207E7" w:rsidRPr="007207E7" w:rsidRDefault="007207E7" w:rsidP="007207E7">
            <w:pPr>
              <w:jc w:val="center"/>
              <w:rPr>
                <w:rFonts w:cs="Noto Sans"/>
                <w:sz w:val="14"/>
                <w:szCs w:val="14"/>
              </w:rPr>
            </w:pPr>
            <w:r w:rsidRPr="007207E7">
              <w:rPr>
                <w:rFonts w:cs="Noto Sans"/>
                <w:sz w:val="14"/>
                <w:szCs w:val="14"/>
              </w:rPr>
              <w:t>NO ESPECIFICADO</w:t>
            </w:r>
          </w:p>
        </w:tc>
      </w:tr>
      <w:tr w:rsidR="007207E7" w:rsidRPr="00906002" w14:paraId="67E04BF6" w14:textId="77777777" w:rsidTr="00B874C3">
        <w:trPr>
          <w:cnfStyle w:val="000000010000" w:firstRow="0" w:lastRow="0" w:firstColumn="0" w:lastColumn="0" w:oddVBand="0" w:evenVBand="0" w:oddHBand="0" w:evenHBand="1" w:firstRowFirstColumn="0" w:firstRowLastColumn="0" w:lastRowFirstColumn="0" w:lastRowLastColumn="0"/>
          <w:cantSplit/>
          <w:trHeight w:val="225"/>
        </w:trPr>
        <w:tc>
          <w:tcPr>
            <w:tcW w:w="1143" w:type="dxa"/>
            <w:noWrap/>
            <w:hideMark/>
          </w:tcPr>
          <w:p w14:paraId="5EDDF67A" w14:textId="262AE515" w:rsidR="007207E7" w:rsidRPr="007207E7" w:rsidRDefault="007207E7" w:rsidP="007207E7">
            <w:pPr>
              <w:jc w:val="center"/>
              <w:rPr>
                <w:rFonts w:cs="Noto Sans"/>
                <w:b/>
                <w:bCs/>
                <w:sz w:val="14"/>
                <w:szCs w:val="14"/>
              </w:rPr>
            </w:pPr>
            <w:r w:rsidRPr="007207E7">
              <w:rPr>
                <w:rFonts w:cs="Noto Sans"/>
                <w:b/>
                <w:bCs/>
                <w:sz w:val="14"/>
                <w:szCs w:val="14"/>
              </w:rPr>
              <w:t>SSA/IMB</w:t>
            </w:r>
          </w:p>
        </w:tc>
        <w:tc>
          <w:tcPr>
            <w:tcW w:w="899" w:type="dxa"/>
            <w:noWrap/>
            <w:hideMark/>
          </w:tcPr>
          <w:p w14:paraId="04458F73" w14:textId="4C060E98" w:rsidR="007207E7" w:rsidRPr="007207E7" w:rsidRDefault="007207E7" w:rsidP="007207E7">
            <w:pPr>
              <w:jc w:val="center"/>
              <w:rPr>
                <w:rFonts w:cs="Noto Sans"/>
                <w:sz w:val="14"/>
                <w:szCs w:val="14"/>
              </w:rPr>
            </w:pPr>
            <w:r w:rsidRPr="007207E7">
              <w:rPr>
                <w:rFonts w:cs="Noto Sans"/>
                <w:sz w:val="14"/>
                <w:szCs w:val="14"/>
              </w:rPr>
              <w:t>HO</w:t>
            </w:r>
          </w:p>
        </w:tc>
        <w:tc>
          <w:tcPr>
            <w:tcW w:w="1541" w:type="dxa"/>
            <w:noWrap/>
            <w:hideMark/>
          </w:tcPr>
          <w:p w14:paraId="7B9CDC2E" w14:textId="5E30F2C6" w:rsidR="007207E7" w:rsidRPr="007207E7" w:rsidRDefault="007207E7" w:rsidP="007207E7">
            <w:pPr>
              <w:jc w:val="center"/>
              <w:rPr>
                <w:rFonts w:cs="Noto Sans"/>
                <w:sz w:val="14"/>
                <w:szCs w:val="14"/>
              </w:rPr>
            </w:pPr>
            <w:r w:rsidRPr="007207E7">
              <w:rPr>
                <w:rFonts w:cs="Noto Sans"/>
                <w:sz w:val="14"/>
                <w:szCs w:val="14"/>
              </w:rPr>
              <w:t>DE HOSPITALIZACION</w:t>
            </w:r>
          </w:p>
        </w:tc>
        <w:tc>
          <w:tcPr>
            <w:tcW w:w="1090" w:type="dxa"/>
            <w:noWrap/>
            <w:hideMark/>
          </w:tcPr>
          <w:p w14:paraId="4BB7D3C3" w14:textId="6E10EEA2" w:rsidR="007207E7" w:rsidRPr="007207E7" w:rsidRDefault="007207E7" w:rsidP="007207E7">
            <w:pPr>
              <w:jc w:val="center"/>
              <w:rPr>
                <w:rFonts w:cs="Noto Sans"/>
                <w:sz w:val="14"/>
                <w:szCs w:val="14"/>
              </w:rPr>
            </w:pPr>
            <w:r w:rsidRPr="007207E7">
              <w:rPr>
                <w:rFonts w:cs="Noto Sans"/>
                <w:sz w:val="14"/>
                <w:szCs w:val="14"/>
              </w:rPr>
              <w:t>O</w:t>
            </w:r>
          </w:p>
        </w:tc>
        <w:tc>
          <w:tcPr>
            <w:tcW w:w="2017" w:type="dxa"/>
            <w:noWrap/>
            <w:hideMark/>
          </w:tcPr>
          <w:p w14:paraId="6643ADD7" w14:textId="7B13ABA0" w:rsidR="007207E7" w:rsidRPr="007207E7" w:rsidRDefault="007207E7" w:rsidP="007207E7">
            <w:pPr>
              <w:jc w:val="center"/>
              <w:rPr>
                <w:rFonts w:cs="Noto Sans"/>
                <w:sz w:val="14"/>
                <w:szCs w:val="14"/>
              </w:rPr>
            </w:pPr>
            <w:r w:rsidRPr="007207E7">
              <w:rPr>
                <w:rFonts w:cs="Noto Sans"/>
                <w:sz w:val="14"/>
                <w:szCs w:val="14"/>
              </w:rPr>
              <w:t>HOSPITAL ESPECIALIZADO</w:t>
            </w:r>
          </w:p>
        </w:tc>
        <w:tc>
          <w:tcPr>
            <w:tcW w:w="1367" w:type="dxa"/>
            <w:noWrap/>
            <w:hideMark/>
          </w:tcPr>
          <w:p w14:paraId="4D70EE51" w14:textId="30F5A19B" w:rsidR="007207E7" w:rsidRPr="007207E7" w:rsidRDefault="007207E7" w:rsidP="007207E7">
            <w:pPr>
              <w:jc w:val="center"/>
              <w:rPr>
                <w:rFonts w:cs="Noto Sans"/>
                <w:sz w:val="14"/>
                <w:szCs w:val="14"/>
              </w:rPr>
            </w:pPr>
            <w:r w:rsidRPr="007207E7">
              <w:rPr>
                <w:rFonts w:cs="Noto Sans"/>
                <w:sz w:val="14"/>
                <w:szCs w:val="14"/>
              </w:rPr>
              <w:t>99</w:t>
            </w:r>
          </w:p>
        </w:tc>
        <w:tc>
          <w:tcPr>
            <w:tcW w:w="1299" w:type="dxa"/>
            <w:noWrap/>
            <w:hideMark/>
          </w:tcPr>
          <w:p w14:paraId="007371C5" w14:textId="3945D755" w:rsidR="007207E7" w:rsidRPr="007207E7" w:rsidRDefault="007207E7" w:rsidP="007207E7">
            <w:pPr>
              <w:jc w:val="center"/>
              <w:rPr>
                <w:rFonts w:cs="Noto Sans"/>
                <w:sz w:val="14"/>
                <w:szCs w:val="14"/>
              </w:rPr>
            </w:pPr>
            <w:r w:rsidRPr="007207E7">
              <w:rPr>
                <w:rFonts w:cs="Noto Sans"/>
                <w:sz w:val="14"/>
                <w:szCs w:val="14"/>
              </w:rPr>
              <w:t>NO ESPECIFICADO</w:t>
            </w:r>
          </w:p>
        </w:tc>
      </w:tr>
      <w:tr w:rsidR="007207E7" w:rsidRPr="00906002" w14:paraId="1CA48EA8" w14:textId="77777777" w:rsidTr="00B874C3">
        <w:trPr>
          <w:cnfStyle w:val="000000100000" w:firstRow="0" w:lastRow="0" w:firstColumn="0" w:lastColumn="0" w:oddVBand="0" w:evenVBand="0" w:oddHBand="1" w:evenHBand="0" w:firstRowFirstColumn="0" w:firstRowLastColumn="0" w:lastRowFirstColumn="0" w:lastRowLastColumn="0"/>
          <w:cantSplit/>
          <w:trHeight w:val="225"/>
        </w:trPr>
        <w:tc>
          <w:tcPr>
            <w:tcW w:w="1143" w:type="dxa"/>
            <w:noWrap/>
            <w:hideMark/>
          </w:tcPr>
          <w:p w14:paraId="22CEFB74" w14:textId="2E742699" w:rsidR="007207E7" w:rsidRPr="007207E7" w:rsidRDefault="007207E7" w:rsidP="007207E7">
            <w:pPr>
              <w:jc w:val="center"/>
              <w:rPr>
                <w:rFonts w:cs="Noto Sans"/>
                <w:b/>
                <w:bCs/>
                <w:sz w:val="14"/>
                <w:szCs w:val="14"/>
              </w:rPr>
            </w:pPr>
            <w:r w:rsidRPr="007207E7">
              <w:rPr>
                <w:rFonts w:cs="Noto Sans"/>
                <w:b/>
                <w:bCs/>
                <w:sz w:val="14"/>
                <w:szCs w:val="14"/>
              </w:rPr>
              <w:t>SSA/IMB</w:t>
            </w:r>
          </w:p>
        </w:tc>
        <w:tc>
          <w:tcPr>
            <w:tcW w:w="899" w:type="dxa"/>
            <w:noWrap/>
            <w:hideMark/>
          </w:tcPr>
          <w:p w14:paraId="79916355" w14:textId="57036324" w:rsidR="007207E7" w:rsidRPr="007207E7" w:rsidRDefault="007207E7" w:rsidP="007207E7">
            <w:pPr>
              <w:jc w:val="center"/>
              <w:rPr>
                <w:rFonts w:cs="Noto Sans"/>
                <w:sz w:val="14"/>
                <w:szCs w:val="14"/>
              </w:rPr>
            </w:pPr>
            <w:r w:rsidRPr="007207E7">
              <w:rPr>
                <w:rFonts w:cs="Noto Sans"/>
                <w:sz w:val="14"/>
                <w:szCs w:val="14"/>
              </w:rPr>
              <w:t>HO</w:t>
            </w:r>
          </w:p>
        </w:tc>
        <w:tc>
          <w:tcPr>
            <w:tcW w:w="1541" w:type="dxa"/>
            <w:noWrap/>
            <w:hideMark/>
          </w:tcPr>
          <w:p w14:paraId="599CBE0C" w14:textId="58310299" w:rsidR="007207E7" w:rsidRPr="007207E7" w:rsidRDefault="007207E7" w:rsidP="007207E7">
            <w:pPr>
              <w:jc w:val="center"/>
              <w:rPr>
                <w:rFonts w:cs="Noto Sans"/>
                <w:sz w:val="14"/>
                <w:szCs w:val="14"/>
              </w:rPr>
            </w:pPr>
            <w:r w:rsidRPr="007207E7">
              <w:rPr>
                <w:rFonts w:cs="Noto Sans"/>
                <w:sz w:val="14"/>
                <w:szCs w:val="14"/>
              </w:rPr>
              <w:t>DE HOSPITALIZACION</w:t>
            </w:r>
          </w:p>
        </w:tc>
        <w:tc>
          <w:tcPr>
            <w:tcW w:w="1090" w:type="dxa"/>
            <w:noWrap/>
            <w:hideMark/>
          </w:tcPr>
          <w:p w14:paraId="6D33AA19" w14:textId="32E56F09" w:rsidR="007207E7" w:rsidRPr="007207E7" w:rsidRDefault="007207E7" w:rsidP="007207E7">
            <w:pPr>
              <w:jc w:val="center"/>
              <w:rPr>
                <w:rFonts w:cs="Noto Sans"/>
                <w:sz w:val="14"/>
                <w:szCs w:val="14"/>
              </w:rPr>
            </w:pPr>
            <w:r w:rsidRPr="007207E7">
              <w:rPr>
                <w:rFonts w:cs="Noto Sans"/>
                <w:sz w:val="14"/>
                <w:szCs w:val="14"/>
              </w:rPr>
              <w:t>Y</w:t>
            </w:r>
          </w:p>
        </w:tc>
        <w:tc>
          <w:tcPr>
            <w:tcW w:w="2017" w:type="dxa"/>
            <w:noWrap/>
            <w:hideMark/>
          </w:tcPr>
          <w:p w14:paraId="721175D1" w14:textId="32CC09E6" w:rsidR="007207E7" w:rsidRPr="007207E7" w:rsidRDefault="007207E7" w:rsidP="007207E7">
            <w:pPr>
              <w:jc w:val="center"/>
              <w:rPr>
                <w:rFonts w:cs="Noto Sans"/>
                <w:sz w:val="14"/>
                <w:szCs w:val="14"/>
              </w:rPr>
            </w:pPr>
            <w:r w:rsidRPr="007207E7">
              <w:rPr>
                <w:rFonts w:cs="Noto Sans"/>
                <w:sz w:val="14"/>
                <w:szCs w:val="14"/>
              </w:rPr>
              <w:t>HOSPITAL PSIQUIATRICO (INCLUYE GRANJAS)</w:t>
            </w:r>
          </w:p>
        </w:tc>
        <w:tc>
          <w:tcPr>
            <w:tcW w:w="1367" w:type="dxa"/>
            <w:noWrap/>
            <w:hideMark/>
          </w:tcPr>
          <w:p w14:paraId="22E1D321" w14:textId="3CFC746F" w:rsidR="007207E7" w:rsidRPr="007207E7" w:rsidRDefault="007207E7" w:rsidP="007207E7">
            <w:pPr>
              <w:jc w:val="center"/>
              <w:rPr>
                <w:rFonts w:cs="Noto Sans"/>
                <w:sz w:val="14"/>
                <w:szCs w:val="14"/>
              </w:rPr>
            </w:pPr>
            <w:r w:rsidRPr="007207E7">
              <w:rPr>
                <w:rFonts w:cs="Noto Sans"/>
                <w:sz w:val="14"/>
                <w:szCs w:val="14"/>
              </w:rPr>
              <w:t>99</w:t>
            </w:r>
          </w:p>
        </w:tc>
        <w:tc>
          <w:tcPr>
            <w:tcW w:w="1299" w:type="dxa"/>
            <w:noWrap/>
            <w:hideMark/>
          </w:tcPr>
          <w:p w14:paraId="4C6D6ABC" w14:textId="235D1055" w:rsidR="007207E7" w:rsidRPr="007207E7" w:rsidRDefault="007207E7" w:rsidP="007207E7">
            <w:pPr>
              <w:jc w:val="center"/>
              <w:rPr>
                <w:rFonts w:cs="Noto Sans"/>
                <w:sz w:val="14"/>
                <w:szCs w:val="14"/>
              </w:rPr>
            </w:pPr>
            <w:r w:rsidRPr="007207E7">
              <w:rPr>
                <w:rFonts w:cs="Noto Sans"/>
                <w:sz w:val="14"/>
                <w:szCs w:val="14"/>
              </w:rPr>
              <w:t>NO ESPECIFICADO</w:t>
            </w:r>
          </w:p>
        </w:tc>
      </w:tr>
    </w:tbl>
    <w:p w14:paraId="60A8D678" w14:textId="4838AE2F" w:rsidR="00E600E2" w:rsidRDefault="00E600E2" w:rsidP="00E600E2">
      <w:pPr>
        <w:rPr>
          <w:rFonts w:cs="Noto Sans"/>
          <w:color w:val="000000" w:themeColor="text1"/>
          <w:szCs w:val="18"/>
          <w:lang w:val="es-ES_tradnl"/>
        </w:rPr>
      </w:pPr>
    </w:p>
    <w:p w14:paraId="417F0CD4" w14:textId="1AB51D75" w:rsidR="00E600E2" w:rsidRDefault="00782BF7" w:rsidP="00E600E2">
      <w:pPr>
        <w:rPr>
          <w:rFonts w:cs="Noto Sans"/>
          <w:color w:val="000000" w:themeColor="text1"/>
          <w:szCs w:val="18"/>
          <w:lang w:val="es-ES_tradnl"/>
        </w:rPr>
      </w:pPr>
      <w:r w:rsidRPr="00782BF7">
        <w:rPr>
          <w:rFonts w:cs="Noto Sans"/>
          <w:color w:val="000000" w:themeColor="text1"/>
          <w:szCs w:val="18"/>
          <w:lang w:val="es-ES_tradnl"/>
        </w:rPr>
        <w:t>Y en algunas unidades con los siguientes Tipos de unidad para Servicios Médicos Municipales y Servicios Médicos Estatales:</w:t>
      </w:r>
    </w:p>
    <w:tbl>
      <w:tblPr>
        <w:tblStyle w:val="2024-2030"/>
        <w:tblW w:w="9356" w:type="dxa"/>
        <w:tblLayout w:type="fixed"/>
        <w:tblLook w:val="0420" w:firstRow="1" w:lastRow="0" w:firstColumn="0" w:lastColumn="0" w:noHBand="0" w:noVBand="1"/>
      </w:tblPr>
      <w:tblGrid>
        <w:gridCol w:w="1129"/>
        <w:gridCol w:w="14"/>
        <w:gridCol w:w="842"/>
        <w:gridCol w:w="57"/>
        <w:gridCol w:w="1497"/>
        <w:gridCol w:w="44"/>
        <w:gridCol w:w="1058"/>
        <w:gridCol w:w="32"/>
        <w:gridCol w:w="1985"/>
        <w:gridCol w:w="32"/>
        <w:gridCol w:w="1353"/>
        <w:gridCol w:w="14"/>
        <w:gridCol w:w="1262"/>
        <w:gridCol w:w="37"/>
      </w:tblGrid>
      <w:tr w:rsidR="00906002" w:rsidRPr="00906002" w14:paraId="6048CEDE" w14:textId="77777777" w:rsidTr="00906002">
        <w:trPr>
          <w:cnfStyle w:val="100000000000" w:firstRow="1" w:lastRow="0" w:firstColumn="0" w:lastColumn="0" w:oddVBand="0" w:evenVBand="0" w:oddHBand="0" w:evenHBand="0" w:firstRowFirstColumn="0" w:firstRowLastColumn="0" w:lastRowFirstColumn="0" w:lastRowLastColumn="0"/>
          <w:cantSplit/>
          <w:trHeight w:val="182"/>
        </w:trPr>
        <w:tc>
          <w:tcPr>
            <w:tcW w:w="1143" w:type="dxa"/>
            <w:gridSpan w:val="2"/>
            <w:vMerge w:val="restart"/>
            <w:shd w:val="clear" w:color="auto" w:fill="9C2348"/>
          </w:tcPr>
          <w:p w14:paraId="4FC4CFF5"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lastRenderedPageBreak/>
              <w:t>CLAVE DE LA INSTITUCION</w:t>
            </w:r>
          </w:p>
        </w:tc>
        <w:tc>
          <w:tcPr>
            <w:tcW w:w="2440" w:type="dxa"/>
            <w:gridSpan w:val="4"/>
            <w:shd w:val="clear" w:color="auto" w:fill="9C2348"/>
          </w:tcPr>
          <w:p w14:paraId="4C6AD8BF"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TIPO DE ESTABLECIMIENTO</w:t>
            </w:r>
          </w:p>
        </w:tc>
        <w:tc>
          <w:tcPr>
            <w:tcW w:w="1090" w:type="dxa"/>
            <w:gridSpan w:val="2"/>
            <w:vMerge w:val="restart"/>
            <w:shd w:val="clear" w:color="auto" w:fill="9C2348"/>
          </w:tcPr>
          <w:p w14:paraId="3A0A030F"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 DE TIPOLOGIA</w:t>
            </w:r>
          </w:p>
        </w:tc>
        <w:tc>
          <w:tcPr>
            <w:tcW w:w="2017" w:type="dxa"/>
            <w:gridSpan w:val="2"/>
            <w:vMerge w:val="restart"/>
            <w:shd w:val="clear" w:color="auto" w:fill="9C2348"/>
          </w:tcPr>
          <w:p w14:paraId="2D2430F7"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NOMBRE DE TIPOLOGIA</w:t>
            </w:r>
          </w:p>
        </w:tc>
        <w:tc>
          <w:tcPr>
            <w:tcW w:w="1367" w:type="dxa"/>
            <w:gridSpan w:val="2"/>
            <w:vMerge w:val="restart"/>
            <w:shd w:val="clear" w:color="auto" w:fill="9C2348"/>
          </w:tcPr>
          <w:p w14:paraId="60773764"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 DE SUBTIPOLOGIA</w:t>
            </w:r>
          </w:p>
        </w:tc>
        <w:tc>
          <w:tcPr>
            <w:tcW w:w="1299" w:type="dxa"/>
            <w:gridSpan w:val="2"/>
            <w:vMerge w:val="restart"/>
            <w:shd w:val="clear" w:color="auto" w:fill="9C2348"/>
            <w:noWrap/>
          </w:tcPr>
          <w:p w14:paraId="5894D1FD"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NOMBRE DE SUBTIPOLOGIA</w:t>
            </w:r>
          </w:p>
        </w:tc>
      </w:tr>
      <w:tr w:rsidR="00906002" w:rsidRPr="00906002" w14:paraId="4587A7C6" w14:textId="77777777" w:rsidTr="00906002">
        <w:trPr>
          <w:cnfStyle w:val="000000100000" w:firstRow="0" w:lastRow="0" w:firstColumn="0" w:lastColumn="0" w:oddVBand="0" w:evenVBand="0" w:oddHBand="1" w:evenHBand="0" w:firstRowFirstColumn="0" w:firstRowLastColumn="0" w:lastRowFirstColumn="0" w:lastRowLastColumn="0"/>
          <w:cantSplit/>
          <w:trHeight w:val="259"/>
        </w:trPr>
        <w:tc>
          <w:tcPr>
            <w:tcW w:w="1143" w:type="dxa"/>
            <w:gridSpan w:val="2"/>
            <w:vMerge/>
            <w:shd w:val="clear" w:color="auto" w:fill="9C2348"/>
            <w:hideMark/>
          </w:tcPr>
          <w:p w14:paraId="6435136E" w14:textId="77777777" w:rsidR="00906002" w:rsidRPr="00906002" w:rsidRDefault="00906002" w:rsidP="007D289A">
            <w:pPr>
              <w:jc w:val="center"/>
              <w:rPr>
                <w:rFonts w:cs="Noto Sans"/>
                <w:b/>
                <w:bCs/>
                <w:color w:val="FFFFFF" w:themeColor="background1"/>
                <w:sz w:val="14"/>
                <w:szCs w:val="14"/>
              </w:rPr>
            </w:pPr>
          </w:p>
        </w:tc>
        <w:tc>
          <w:tcPr>
            <w:tcW w:w="899" w:type="dxa"/>
            <w:gridSpan w:val="2"/>
            <w:shd w:val="clear" w:color="auto" w:fill="9C2348"/>
            <w:hideMark/>
          </w:tcPr>
          <w:p w14:paraId="63375BAB"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CLAVE</w:t>
            </w:r>
          </w:p>
        </w:tc>
        <w:tc>
          <w:tcPr>
            <w:tcW w:w="1541" w:type="dxa"/>
            <w:gridSpan w:val="2"/>
            <w:shd w:val="clear" w:color="auto" w:fill="9C2348"/>
            <w:hideMark/>
          </w:tcPr>
          <w:p w14:paraId="5DC4A0DC" w14:textId="77777777" w:rsidR="00906002" w:rsidRPr="00906002" w:rsidRDefault="00906002" w:rsidP="007D289A">
            <w:pPr>
              <w:jc w:val="center"/>
              <w:rPr>
                <w:rFonts w:cs="Noto Sans"/>
                <w:b/>
                <w:bCs/>
                <w:color w:val="FFFFFF" w:themeColor="background1"/>
                <w:sz w:val="14"/>
                <w:szCs w:val="14"/>
              </w:rPr>
            </w:pPr>
            <w:r w:rsidRPr="00906002">
              <w:rPr>
                <w:rFonts w:cs="Noto Sans"/>
                <w:b/>
                <w:bCs/>
                <w:color w:val="FFFFFF" w:themeColor="background1"/>
                <w:sz w:val="14"/>
                <w:szCs w:val="14"/>
              </w:rPr>
              <w:t>NOMBRE</w:t>
            </w:r>
          </w:p>
        </w:tc>
        <w:tc>
          <w:tcPr>
            <w:tcW w:w="1090" w:type="dxa"/>
            <w:gridSpan w:val="2"/>
            <w:vMerge/>
            <w:shd w:val="clear" w:color="auto" w:fill="9C2348"/>
            <w:hideMark/>
          </w:tcPr>
          <w:p w14:paraId="5B5C0DC8" w14:textId="77777777" w:rsidR="00906002" w:rsidRPr="00906002" w:rsidRDefault="00906002" w:rsidP="007D289A">
            <w:pPr>
              <w:jc w:val="center"/>
              <w:rPr>
                <w:rFonts w:cs="Noto Sans"/>
                <w:b/>
                <w:bCs/>
                <w:color w:val="FFFFFF" w:themeColor="background1"/>
                <w:sz w:val="14"/>
                <w:szCs w:val="14"/>
              </w:rPr>
            </w:pPr>
          </w:p>
        </w:tc>
        <w:tc>
          <w:tcPr>
            <w:tcW w:w="2017" w:type="dxa"/>
            <w:gridSpan w:val="2"/>
            <w:vMerge/>
            <w:shd w:val="clear" w:color="auto" w:fill="9C2348"/>
            <w:hideMark/>
          </w:tcPr>
          <w:p w14:paraId="7589A724" w14:textId="77777777" w:rsidR="00906002" w:rsidRPr="00906002" w:rsidRDefault="00906002" w:rsidP="007D289A">
            <w:pPr>
              <w:jc w:val="center"/>
              <w:rPr>
                <w:rFonts w:cs="Noto Sans"/>
                <w:b/>
                <w:bCs/>
                <w:color w:val="FFFFFF" w:themeColor="background1"/>
                <w:sz w:val="14"/>
                <w:szCs w:val="14"/>
              </w:rPr>
            </w:pPr>
          </w:p>
        </w:tc>
        <w:tc>
          <w:tcPr>
            <w:tcW w:w="1367" w:type="dxa"/>
            <w:gridSpan w:val="2"/>
            <w:vMerge/>
            <w:shd w:val="clear" w:color="auto" w:fill="9C2348"/>
            <w:hideMark/>
          </w:tcPr>
          <w:p w14:paraId="3CDE0916" w14:textId="77777777" w:rsidR="00906002" w:rsidRPr="00906002" w:rsidRDefault="00906002" w:rsidP="007D289A">
            <w:pPr>
              <w:jc w:val="center"/>
              <w:rPr>
                <w:rFonts w:cs="Noto Sans"/>
                <w:b/>
                <w:bCs/>
                <w:color w:val="FFFFFF" w:themeColor="background1"/>
                <w:sz w:val="14"/>
                <w:szCs w:val="14"/>
              </w:rPr>
            </w:pPr>
          </w:p>
        </w:tc>
        <w:tc>
          <w:tcPr>
            <w:tcW w:w="1299" w:type="dxa"/>
            <w:gridSpan w:val="2"/>
            <w:vMerge/>
            <w:shd w:val="clear" w:color="auto" w:fill="9C2348"/>
            <w:noWrap/>
            <w:hideMark/>
          </w:tcPr>
          <w:p w14:paraId="2D0F7852" w14:textId="77777777" w:rsidR="00906002" w:rsidRPr="00906002" w:rsidRDefault="00906002" w:rsidP="007D289A">
            <w:pPr>
              <w:jc w:val="center"/>
              <w:rPr>
                <w:rFonts w:cs="Noto Sans"/>
                <w:b/>
                <w:bCs/>
                <w:color w:val="FFFFFF" w:themeColor="background1"/>
                <w:sz w:val="14"/>
                <w:szCs w:val="14"/>
              </w:rPr>
            </w:pPr>
          </w:p>
        </w:tc>
      </w:tr>
      <w:tr w:rsidR="007207E7" w:rsidRPr="00906002" w14:paraId="61154576" w14:textId="77777777" w:rsidTr="00906002">
        <w:tblPrEx>
          <w:tblLook w:val="0400" w:firstRow="0" w:lastRow="0" w:firstColumn="0" w:lastColumn="0" w:noHBand="0" w:noVBand="1"/>
        </w:tblPrEx>
        <w:trPr>
          <w:gridAfter w:val="1"/>
          <w:cnfStyle w:val="000000010000" w:firstRow="0" w:lastRow="0" w:firstColumn="0" w:lastColumn="0" w:oddVBand="0" w:evenVBand="0" w:oddHBand="0" w:evenHBand="1" w:firstRowFirstColumn="0" w:firstRowLastColumn="0" w:lastRowFirstColumn="0" w:lastRowLastColumn="0"/>
          <w:wAfter w:w="37" w:type="dxa"/>
          <w:trHeight w:val="225"/>
        </w:trPr>
        <w:tc>
          <w:tcPr>
            <w:tcW w:w="1129" w:type="dxa"/>
            <w:noWrap/>
            <w:hideMark/>
          </w:tcPr>
          <w:p w14:paraId="63576D45" w14:textId="5E01761A" w:rsidR="007207E7" w:rsidRPr="007207E7" w:rsidRDefault="007207E7" w:rsidP="007207E7">
            <w:pPr>
              <w:jc w:val="center"/>
              <w:rPr>
                <w:sz w:val="14"/>
                <w:szCs w:val="14"/>
              </w:rPr>
            </w:pPr>
            <w:r w:rsidRPr="007207E7">
              <w:rPr>
                <w:sz w:val="14"/>
                <w:szCs w:val="14"/>
              </w:rPr>
              <w:t>SME</w:t>
            </w:r>
          </w:p>
        </w:tc>
        <w:tc>
          <w:tcPr>
            <w:tcW w:w="856" w:type="dxa"/>
            <w:gridSpan w:val="2"/>
            <w:noWrap/>
            <w:hideMark/>
          </w:tcPr>
          <w:p w14:paraId="2C07CC9B" w14:textId="5E9ED394" w:rsidR="007207E7" w:rsidRPr="007207E7" w:rsidRDefault="007207E7" w:rsidP="007207E7">
            <w:pPr>
              <w:jc w:val="center"/>
              <w:rPr>
                <w:sz w:val="14"/>
                <w:szCs w:val="14"/>
              </w:rPr>
            </w:pPr>
            <w:r w:rsidRPr="007207E7">
              <w:rPr>
                <w:sz w:val="14"/>
                <w:szCs w:val="14"/>
              </w:rPr>
              <w:t>HO</w:t>
            </w:r>
          </w:p>
        </w:tc>
        <w:tc>
          <w:tcPr>
            <w:tcW w:w="1554" w:type="dxa"/>
            <w:gridSpan w:val="2"/>
            <w:noWrap/>
            <w:hideMark/>
          </w:tcPr>
          <w:p w14:paraId="4241164C" w14:textId="27F70D38" w:rsidR="007207E7" w:rsidRPr="007207E7" w:rsidRDefault="007207E7" w:rsidP="007207E7">
            <w:pPr>
              <w:jc w:val="center"/>
              <w:rPr>
                <w:sz w:val="14"/>
                <w:szCs w:val="14"/>
              </w:rPr>
            </w:pPr>
            <w:r w:rsidRPr="007207E7">
              <w:rPr>
                <w:sz w:val="14"/>
                <w:szCs w:val="14"/>
              </w:rPr>
              <w:t>DE HOSPITALIZACION</w:t>
            </w:r>
          </w:p>
        </w:tc>
        <w:tc>
          <w:tcPr>
            <w:tcW w:w="1102" w:type="dxa"/>
            <w:gridSpan w:val="2"/>
            <w:noWrap/>
            <w:hideMark/>
          </w:tcPr>
          <w:p w14:paraId="56014018" w14:textId="0CBD8F5C" w:rsidR="007207E7" w:rsidRPr="007207E7" w:rsidRDefault="007207E7" w:rsidP="007207E7">
            <w:pPr>
              <w:jc w:val="center"/>
              <w:rPr>
                <w:sz w:val="14"/>
                <w:szCs w:val="14"/>
              </w:rPr>
            </w:pPr>
            <w:r w:rsidRPr="007207E7">
              <w:rPr>
                <w:sz w:val="14"/>
                <w:szCs w:val="14"/>
              </w:rPr>
              <w:t>99</w:t>
            </w:r>
          </w:p>
        </w:tc>
        <w:tc>
          <w:tcPr>
            <w:tcW w:w="2017" w:type="dxa"/>
            <w:gridSpan w:val="2"/>
            <w:noWrap/>
            <w:hideMark/>
          </w:tcPr>
          <w:p w14:paraId="0904B46F" w14:textId="07A71055" w:rsidR="007207E7" w:rsidRPr="007207E7" w:rsidRDefault="007207E7" w:rsidP="007207E7">
            <w:pPr>
              <w:jc w:val="center"/>
              <w:rPr>
                <w:sz w:val="14"/>
                <w:szCs w:val="14"/>
              </w:rPr>
            </w:pPr>
            <w:r w:rsidRPr="007207E7">
              <w:rPr>
                <w:sz w:val="14"/>
                <w:szCs w:val="14"/>
              </w:rPr>
              <w:t>NO ESPECIFICADO</w:t>
            </w:r>
          </w:p>
        </w:tc>
        <w:tc>
          <w:tcPr>
            <w:tcW w:w="1385" w:type="dxa"/>
            <w:gridSpan w:val="2"/>
            <w:noWrap/>
            <w:hideMark/>
          </w:tcPr>
          <w:p w14:paraId="148AC664" w14:textId="038EEDC0" w:rsidR="007207E7" w:rsidRPr="007207E7" w:rsidRDefault="007207E7" w:rsidP="007207E7">
            <w:pPr>
              <w:jc w:val="center"/>
              <w:rPr>
                <w:sz w:val="14"/>
                <w:szCs w:val="14"/>
              </w:rPr>
            </w:pPr>
            <w:r w:rsidRPr="007207E7">
              <w:rPr>
                <w:sz w:val="14"/>
                <w:szCs w:val="14"/>
              </w:rPr>
              <w:t>99</w:t>
            </w:r>
          </w:p>
        </w:tc>
        <w:tc>
          <w:tcPr>
            <w:tcW w:w="1276" w:type="dxa"/>
            <w:gridSpan w:val="2"/>
            <w:noWrap/>
            <w:hideMark/>
          </w:tcPr>
          <w:p w14:paraId="2AE9A96B" w14:textId="45618054" w:rsidR="007207E7" w:rsidRPr="007207E7" w:rsidRDefault="007207E7" w:rsidP="007207E7">
            <w:pPr>
              <w:jc w:val="center"/>
              <w:rPr>
                <w:sz w:val="14"/>
                <w:szCs w:val="14"/>
              </w:rPr>
            </w:pPr>
            <w:r w:rsidRPr="007207E7">
              <w:rPr>
                <w:sz w:val="14"/>
                <w:szCs w:val="14"/>
              </w:rPr>
              <w:t>NO ESPECIFICADO</w:t>
            </w:r>
          </w:p>
        </w:tc>
      </w:tr>
      <w:tr w:rsidR="007207E7" w:rsidRPr="00906002" w14:paraId="6BB07835" w14:textId="77777777" w:rsidTr="00906002">
        <w:tblPrEx>
          <w:tblLook w:val="0400" w:firstRow="0" w:lastRow="0" w:firstColumn="0" w:lastColumn="0" w:noHBand="0" w:noVBand="1"/>
        </w:tblPrEx>
        <w:trPr>
          <w:gridAfter w:val="1"/>
          <w:cnfStyle w:val="000000100000" w:firstRow="0" w:lastRow="0" w:firstColumn="0" w:lastColumn="0" w:oddVBand="0" w:evenVBand="0" w:oddHBand="1" w:evenHBand="0" w:firstRowFirstColumn="0" w:firstRowLastColumn="0" w:lastRowFirstColumn="0" w:lastRowLastColumn="0"/>
          <w:wAfter w:w="37" w:type="dxa"/>
          <w:trHeight w:val="225"/>
        </w:trPr>
        <w:tc>
          <w:tcPr>
            <w:tcW w:w="1129" w:type="dxa"/>
            <w:noWrap/>
          </w:tcPr>
          <w:p w14:paraId="6759D8A2" w14:textId="6C0071B4" w:rsidR="007207E7" w:rsidRPr="007207E7" w:rsidRDefault="007207E7" w:rsidP="007207E7">
            <w:pPr>
              <w:jc w:val="center"/>
              <w:rPr>
                <w:sz w:val="14"/>
                <w:szCs w:val="14"/>
              </w:rPr>
            </w:pPr>
            <w:r w:rsidRPr="007207E7">
              <w:rPr>
                <w:sz w:val="14"/>
                <w:szCs w:val="14"/>
              </w:rPr>
              <w:t>SME</w:t>
            </w:r>
          </w:p>
        </w:tc>
        <w:tc>
          <w:tcPr>
            <w:tcW w:w="856" w:type="dxa"/>
            <w:gridSpan w:val="2"/>
            <w:noWrap/>
          </w:tcPr>
          <w:p w14:paraId="7CD8B336" w14:textId="6816E852" w:rsidR="007207E7" w:rsidRPr="007207E7" w:rsidRDefault="007207E7" w:rsidP="007207E7">
            <w:pPr>
              <w:jc w:val="center"/>
              <w:rPr>
                <w:sz w:val="14"/>
                <w:szCs w:val="14"/>
              </w:rPr>
            </w:pPr>
            <w:r w:rsidRPr="007207E7">
              <w:rPr>
                <w:sz w:val="14"/>
                <w:szCs w:val="14"/>
              </w:rPr>
              <w:t>HO</w:t>
            </w:r>
          </w:p>
        </w:tc>
        <w:tc>
          <w:tcPr>
            <w:tcW w:w="1554" w:type="dxa"/>
            <w:gridSpan w:val="2"/>
            <w:noWrap/>
          </w:tcPr>
          <w:p w14:paraId="20602232" w14:textId="51DB7B36" w:rsidR="007207E7" w:rsidRPr="007207E7" w:rsidRDefault="007207E7" w:rsidP="007207E7">
            <w:pPr>
              <w:jc w:val="center"/>
              <w:rPr>
                <w:sz w:val="14"/>
                <w:szCs w:val="14"/>
              </w:rPr>
            </w:pPr>
            <w:r w:rsidRPr="007207E7">
              <w:rPr>
                <w:sz w:val="14"/>
                <w:szCs w:val="14"/>
              </w:rPr>
              <w:t>DE HOSPITALIZACION</w:t>
            </w:r>
          </w:p>
        </w:tc>
        <w:tc>
          <w:tcPr>
            <w:tcW w:w="1102" w:type="dxa"/>
            <w:gridSpan w:val="2"/>
            <w:noWrap/>
          </w:tcPr>
          <w:p w14:paraId="230C8A25" w14:textId="6C12B642" w:rsidR="007207E7" w:rsidRPr="007207E7" w:rsidRDefault="007207E7" w:rsidP="007207E7">
            <w:pPr>
              <w:jc w:val="center"/>
              <w:rPr>
                <w:sz w:val="14"/>
                <w:szCs w:val="14"/>
              </w:rPr>
            </w:pPr>
            <w:r w:rsidRPr="007207E7">
              <w:rPr>
                <w:sz w:val="14"/>
                <w:szCs w:val="14"/>
              </w:rPr>
              <w:t>O</w:t>
            </w:r>
          </w:p>
        </w:tc>
        <w:tc>
          <w:tcPr>
            <w:tcW w:w="2017" w:type="dxa"/>
            <w:gridSpan w:val="2"/>
            <w:noWrap/>
          </w:tcPr>
          <w:p w14:paraId="331C66D6" w14:textId="24E6F48B" w:rsidR="007207E7" w:rsidRPr="007207E7" w:rsidRDefault="007207E7" w:rsidP="007207E7">
            <w:pPr>
              <w:jc w:val="center"/>
              <w:rPr>
                <w:sz w:val="14"/>
                <w:szCs w:val="14"/>
              </w:rPr>
            </w:pPr>
            <w:r w:rsidRPr="007207E7">
              <w:rPr>
                <w:sz w:val="14"/>
                <w:szCs w:val="14"/>
              </w:rPr>
              <w:t>HOSPITAL ESPECIALIZADO</w:t>
            </w:r>
          </w:p>
        </w:tc>
        <w:tc>
          <w:tcPr>
            <w:tcW w:w="1385" w:type="dxa"/>
            <w:gridSpan w:val="2"/>
            <w:noWrap/>
          </w:tcPr>
          <w:p w14:paraId="63A1FED3" w14:textId="4B4047FF" w:rsidR="007207E7" w:rsidRPr="007207E7" w:rsidRDefault="007207E7" w:rsidP="007207E7">
            <w:pPr>
              <w:jc w:val="center"/>
              <w:rPr>
                <w:sz w:val="14"/>
                <w:szCs w:val="14"/>
              </w:rPr>
            </w:pPr>
            <w:r w:rsidRPr="007207E7">
              <w:rPr>
                <w:sz w:val="14"/>
                <w:szCs w:val="14"/>
              </w:rPr>
              <w:t>99</w:t>
            </w:r>
          </w:p>
        </w:tc>
        <w:tc>
          <w:tcPr>
            <w:tcW w:w="1276" w:type="dxa"/>
            <w:gridSpan w:val="2"/>
            <w:noWrap/>
          </w:tcPr>
          <w:p w14:paraId="58B9D1BF" w14:textId="7C16D0C2" w:rsidR="007207E7" w:rsidRPr="007207E7" w:rsidRDefault="007207E7" w:rsidP="007207E7">
            <w:pPr>
              <w:jc w:val="center"/>
              <w:rPr>
                <w:sz w:val="14"/>
                <w:szCs w:val="14"/>
              </w:rPr>
            </w:pPr>
            <w:r w:rsidRPr="007207E7">
              <w:rPr>
                <w:sz w:val="14"/>
                <w:szCs w:val="14"/>
              </w:rPr>
              <w:t>NO ESPECIFICADO</w:t>
            </w:r>
          </w:p>
        </w:tc>
      </w:tr>
    </w:tbl>
    <w:p w14:paraId="210F445E" w14:textId="61BE953A" w:rsidR="00E600E2" w:rsidRDefault="00E600E2" w:rsidP="00E600E2">
      <w:pPr>
        <w:rPr>
          <w:rFonts w:cs="Noto Sans"/>
          <w:color w:val="000000" w:themeColor="text1"/>
          <w:szCs w:val="18"/>
          <w:lang w:val="es-ES_tradnl"/>
        </w:rPr>
      </w:pPr>
    </w:p>
    <w:p w14:paraId="69637986" w14:textId="77777777" w:rsidR="00782BF7" w:rsidRPr="001E5AC4" w:rsidRDefault="00782BF7" w:rsidP="00782BF7">
      <w:pPr>
        <w:pStyle w:val="Ttulo2"/>
      </w:pPr>
      <w:bookmarkStart w:id="22" w:name="_Toc165567571"/>
      <w:bookmarkStart w:id="23" w:name="_Toc182303633"/>
      <w:bookmarkStart w:id="24" w:name="_Toc183445955"/>
      <w:bookmarkStart w:id="25" w:name="_Toc184394846"/>
      <w:r w:rsidRPr="001E5AC4">
        <w:t>Justificación</w:t>
      </w:r>
      <w:bookmarkEnd w:id="22"/>
      <w:bookmarkEnd w:id="23"/>
      <w:bookmarkEnd w:id="24"/>
      <w:bookmarkEnd w:id="25"/>
    </w:p>
    <w:p w14:paraId="679DA733"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El presente instructivo es resultado del proceso de reingeniería del Sistema de Información en Salud, Subsistema de Prestación de Servicios (SIS) que llevó a cabo la Dirección General de Información en Salud, atendiendo la necesidad de contar con un conjunto de elementos que faciliten la generación de información en salud, oportuna, íntegra, válida, veraz, consistente y con amplia cobertura, para coadyuvar en la toma de decisiones de operación, evaluación y planeación de los servicios para la conducción estratégica del Sistema Nacional de Salud, en respuesta a las diferentes necesidades y requerimientos de los Programas de Salud de la Subsecretaría de Prevención y Promoción de la Salud, así como de las Direcciones Generales de la Subsecretaría de Integración y Desarrollo del Sector Salud, la Comisión Federal para la Protección contra Riesgos Sanitarios y el Instituto de Salud para el Bienestar, así como otros organismos descentralizados y/o desconcentrados.</w:t>
      </w:r>
    </w:p>
    <w:p w14:paraId="26243043"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En cumplimiento a lo previsto en la Norma Oficial Mexicana NOM-035-SSA3-2012, En materia de información en salud, donde refiere que el contar con información oportuna y de calidad permite: a) Reorientar los recursos materiales, financieros y humanos hacia políticas públicas en salud, principalmente preventivas y correctivas; b) Coadyuvar para planear, normar, coordinar y evaluar el Sistema Nacional de Salud y los diferentes sistemas a cargo de la Secretaría de Salud; c) Proveer la adecuada participación de las y los integrantes del Sistema Nacional de Salud, a fin de promover el cumplimiento del derecho a la protección de la salud establecido en el Artículo 4o. de la Constitución Política de los Estados Unidos Mexicanos; d) Impulsar que se proporcionen servicios de salud a toda la población y mejorar la calidad de los mismos; y, e) Reforzar las acciones de atención a los problemas sanitarios y a los factores que condicionen y causen daños a la salud, con especial interés en la promoción de acciones preventivas, fines que se encuentran establecidos.</w:t>
      </w:r>
    </w:p>
    <w:p w14:paraId="555C40EC"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 xml:space="preserve">Considerando que el proceso de registro de actividades del Reporte de Actividades de Hospitalización no difiere entre las unidades con atención hospitalaria, y que todas y todos los prestadores de servicio que están en contacto con el Sistema de Información en Salud, Subsistema de Prestación de Servicios mejor conocido como SIS tienen la responsabilidad de que el registro de la información sea de carácter obligatorio, oportuno, completo, íntegro y veraz, considerando que la actividad de registro del dato es de suma importancia para el Sistema Nacional de Información en Salud. </w:t>
      </w:r>
    </w:p>
    <w:p w14:paraId="4F337B9E" w14:textId="77777777" w:rsidR="007207E7" w:rsidRPr="007207E7" w:rsidRDefault="007207E7" w:rsidP="007207E7">
      <w:pPr>
        <w:rPr>
          <w:rFonts w:cs="Noto Sans"/>
          <w:color w:val="000000" w:themeColor="text1"/>
          <w:szCs w:val="18"/>
          <w:lang w:val="es-ES_tradnl"/>
        </w:rPr>
      </w:pPr>
    </w:p>
    <w:p w14:paraId="051A4D18"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 xml:space="preserve">Los datos estadísticos serán utilizados dentro y fuera de las unidades médicas por personas usuarias directas e indirectas, así como personal responsable de la toma de decisiones; por ello, los datos registrados deben cumplir con la calidad requerida. </w:t>
      </w:r>
    </w:p>
    <w:p w14:paraId="5D0C4C63" w14:textId="77777777" w:rsidR="007207E7" w:rsidRPr="007207E7" w:rsidRDefault="007207E7" w:rsidP="007207E7">
      <w:pPr>
        <w:rPr>
          <w:rFonts w:cs="Noto Sans"/>
          <w:color w:val="000000" w:themeColor="text1"/>
          <w:szCs w:val="18"/>
          <w:lang w:val="es-ES_tradnl"/>
        </w:rPr>
      </w:pPr>
    </w:p>
    <w:p w14:paraId="3BDB546C"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t>El principal objetivo del presente es mostrar las definiciones operativas, así como las instrucciones para el registro de la información obtenida a través del formato del Reporte de Actividades de Hospitalización con el fin de mejorar la calidad de la información registrada.</w:t>
      </w:r>
    </w:p>
    <w:p w14:paraId="684280A2" w14:textId="77777777" w:rsidR="007207E7" w:rsidRPr="007207E7" w:rsidRDefault="007207E7" w:rsidP="007207E7">
      <w:pPr>
        <w:rPr>
          <w:rFonts w:cs="Noto Sans"/>
          <w:color w:val="000000" w:themeColor="text1"/>
          <w:szCs w:val="18"/>
          <w:lang w:val="es-ES_tradnl"/>
        </w:rPr>
      </w:pPr>
    </w:p>
    <w:p w14:paraId="5A4DB90A" w14:textId="77777777" w:rsidR="007207E7" w:rsidRPr="007207E7" w:rsidRDefault="007207E7" w:rsidP="007207E7">
      <w:pPr>
        <w:rPr>
          <w:rFonts w:cs="Noto Sans"/>
          <w:color w:val="000000" w:themeColor="text1"/>
          <w:szCs w:val="18"/>
          <w:lang w:val="es-ES_tradnl"/>
        </w:rPr>
      </w:pPr>
      <w:r w:rsidRPr="007207E7">
        <w:rPr>
          <w:rFonts w:cs="Noto Sans"/>
          <w:color w:val="000000" w:themeColor="text1"/>
          <w:szCs w:val="18"/>
          <w:lang w:val="es-ES_tradnl"/>
        </w:rPr>
        <w:lastRenderedPageBreak/>
        <w:t>Asimismo, constituye una guía de aprendizaje para el personal de nuevo ingreso durante el periodo de familiarización con el SIS, ya que resuelve las dudas que surjan durante la jornada laboral.</w:t>
      </w:r>
    </w:p>
    <w:p w14:paraId="72C0ADF0" w14:textId="77777777" w:rsidR="007207E7" w:rsidRPr="007207E7" w:rsidRDefault="007207E7" w:rsidP="007207E7">
      <w:pPr>
        <w:rPr>
          <w:rFonts w:cs="Noto Sans"/>
          <w:color w:val="000000" w:themeColor="text1"/>
          <w:szCs w:val="18"/>
          <w:lang w:val="es-ES_tradnl"/>
        </w:rPr>
      </w:pPr>
    </w:p>
    <w:p w14:paraId="16CDB30C" w14:textId="0DCE8C66" w:rsidR="00782BF7" w:rsidRDefault="007207E7" w:rsidP="007207E7">
      <w:pPr>
        <w:rPr>
          <w:rFonts w:cs="Noto Sans"/>
          <w:szCs w:val="18"/>
          <w:lang w:val="es-ES_tradnl"/>
        </w:rPr>
      </w:pPr>
      <w:r w:rsidRPr="007207E7">
        <w:rPr>
          <w:rFonts w:cs="Noto Sans"/>
          <w:color w:val="000000" w:themeColor="text1"/>
          <w:szCs w:val="18"/>
          <w:lang w:val="es-ES_tradnl"/>
        </w:rPr>
        <w:t>La Dirección General de Información en Salud a través del equipo que conforman la Subdirección de Información Institucional, instruyen la implementación del Subsistema de Prestación</w:t>
      </w:r>
      <w:r>
        <w:rPr>
          <w:rFonts w:cs="Noto Sans"/>
          <w:color w:val="000000" w:themeColor="text1"/>
          <w:szCs w:val="18"/>
          <w:lang w:val="es-ES_tradnl"/>
        </w:rPr>
        <w:t xml:space="preserve"> de Servicios (SIS) versión 2025</w:t>
      </w:r>
      <w:r w:rsidRPr="007207E7">
        <w:rPr>
          <w:rFonts w:cs="Noto Sans"/>
          <w:color w:val="000000" w:themeColor="text1"/>
          <w:szCs w:val="18"/>
          <w:lang w:val="es-ES_tradnl"/>
        </w:rPr>
        <w:t>, exhortando a las y los Responsables de los Programas de Salud y a las Áreas de Estadística Estatales y Jurisdicciones Sanitarias difundan y promuevan el presente material y sus instructivos al interior de las unidades médicas y establecimientos de salud</w:t>
      </w:r>
      <w:r w:rsidR="00782BF7" w:rsidRPr="001E5AC4">
        <w:rPr>
          <w:rFonts w:cs="Noto Sans"/>
          <w:szCs w:val="18"/>
          <w:lang w:val="es-ES_tradnl"/>
        </w:rPr>
        <w:t>.</w:t>
      </w:r>
    </w:p>
    <w:p w14:paraId="3385CDEF" w14:textId="44B49DE7" w:rsidR="00B874C3" w:rsidRDefault="00B874C3">
      <w:pPr>
        <w:spacing w:after="160" w:line="259" w:lineRule="auto"/>
        <w:contextualSpacing w:val="0"/>
        <w:jc w:val="left"/>
        <w:rPr>
          <w:rFonts w:cs="Noto Sans"/>
          <w:szCs w:val="18"/>
          <w:lang w:val="es-ES_tradnl"/>
        </w:rPr>
      </w:pPr>
      <w:r>
        <w:rPr>
          <w:rFonts w:cs="Noto Sans"/>
          <w:szCs w:val="18"/>
          <w:lang w:val="es-ES_tradnl"/>
        </w:rPr>
        <w:br w:type="page"/>
      </w:r>
    </w:p>
    <w:p w14:paraId="6C5AA10F" w14:textId="77777777" w:rsidR="00782BF7" w:rsidRPr="001E5AC4" w:rsidRDefault="00782BF7" w:rsidP="00782BF7">
      <w:pPr>
        <w:pStyle w:val="Ttulo2"/>
      </w:pPr>
      <w:bookmarkStart w:id="26" w:name="_Toc165567572"/>
      <w:bookmarkStart w:id="27" w:name="_Toc182303634"/>
      <w:bookmarkStart w:id="28" w:name="_Toc183445956"/>
      <w:bookmarkStart w:id="29" w:name="_Toc184394847"/>
      <w:r w:rsidRPr="001E5AC4">
        <w:lastRenderedPageBreak/>
        <w:t>Términos y Definiciones</w:t>
      </w:r>
      <w:bookmarkEnd w:id="26"/>
      <w:bookmarkEnd w:id="27"/>
      <w:bookmarkEnd w:id="28"/>
      <w:bookmarkEnd w:id="29"/>
    </w:p>
    <w:p w14:paraId="6BE1A426" w14:textId="7D0A58D3" w:rsidR="00782BF7" w:rsidRPr="001E5AC4" w:rsidRDefault="007207E7" w:rsidP="00782BF7">
      <w:pPr>
        <w:rPr>
          <w:rFonts w:cs="Noto Sans"/>
          <w:color w:val="000000" w:themeColor="text1"/>
          <w:szCs w:val="18"/>
          <w:lang w:val="es-ES_tradnl"/>
        </w:rPr>
      </w:pPr>
      <w:r w:rsidRPr="007207E7">
        <w:rPr>
          <w:rFonts w:cs="Noto Sans"/>
          <w:color w:val="000000" w:themeColor="text1"/>
          <w:szCs w:val="18"/>
          <w:lang w:val="es-ES_tradnl"/>
        </w:rPr>
        <w:t>Para los fines de este Instructivo y el registro del Reporte de Actividades de Hospitalización se entenderán las siguientes definiciones</w:t>
      </w:r>
      <w:r w:rsidR="00782BF7" w:rsidRPr="001E5AC4">
        <w:rPr>
          <w:rFonts w:cs="Noto Sans"/>
          <w:color w:val="000000" w:themeColor="text1"/>
          <w:szCs w:val="18"/>
          <w:lang w:val="es-ES_tradnl"/>
        </w:rPr>
        <w:t>:</w:t>
      </w:r>
    </w:p>
    <w:p w14:paraId="2E138814" w14:textId="3E58283B" w:rsidR="00782BF7" w:rsidRDefault="00782BF7" w:rsidP="00E600E2">
      <w:pPr>
        <w:rPr>
          <w:rFonts w:cs="Noto Sans"/>
          <w:color w:val="000000" w:themeColor="text1"/>
          <w:szCs w:val="18"/>
          <w:lang w:val="es-ES_tradnl"/>
        </w:rPr>
      </w:pPr>
    </w:p>
    <w:tbl>
      <w:tblPr>
        <w:tblStyle w:val="2024-2030"/>
        <w:tblW w:w="4999" w:type="pct"/>
        <w:tblLook w:val="0420" w:firstRow="1" w:lastRow="0" w:firstColumn="0" w:lastColumn="0" w:noHBand="0" w:noVBand="1"/>
      </w:tblPr>
      <w:tblGrid>
        <w:gridCol w:w="2052"/>
        <w:gridCol w:w="1131"/>
        <w:gridCol w:w="5643"/>
      </w:tblGrid>
      <w:tr w:rsidR="00782BF7" w:rsidRPr="00782BF7" w14:paraId="1646C1BA" w14:textId="77777777" w:rsidTr="00FF76CD">
        <w:trPr>
          <w:cnfStyle w:val="100000000000" w:firstRow="1" w:lastRow="0" w:firstColumn="0" w:lastColumn="0" w:oddVBand="0" w:evenVBand="0" w:oddHBand="0" w:evenHBand="0" w:firstRowFirstColumn="0" w:firstRowLastColumn="0" w:lastRowFirstColumn="0" w:lastRowLastColumn="0"/>
        </w:trPr>
        <w:tc>
          <w:tcPr>
            <w:tcW w:w="1162" w:type="pct"/>
          </w:tcPr>
          <w:p w14:paraId="5354AEA0" w14:textId="1EBD2773" w:rsidR="00782BF7" w:rsidRPr="00782BF7" w:rsidRDefault="00782BF7" w:rsidP="00782BF7">
            <w:pPr>
              <w:jc w:val="center"/>
              <w:rPr>
                <w:b/>
                <w:bCs/>
                <w:color w:val="FFFFFF" w:themeColor="background1"/>
                <w:sz w:val="16"/>
                <w:szCs w:val="16"/>
              </w:rPr>
            </w:pPr>
            <w:r w:rsidRPr="00782BF7">
              <w:rPr>
                <w:b/>
                <w:bCs/>
                <w:color w:val="FFFFFF" w:themeColor="background1"/>
                <w:sz w:val="16"/>
                <w:szCs w:val="16"/>
                <w:lang w:eastAsia="es-ES_tradnl"/>
              </w:rPr>
              <w:t>TÉRMINO</w:t>
            </w:r>
          </w:p>
        </w:tc>
        <w:tc>
          <w:tcPr>
            <w:tcW w:w="641" w:type="pct"/>
          </w:tcPr>
          <w:p w14:paraId="72BC1DE4" w14:textId="71237DE7" w:rsidR="00782BF7" w:rsidRPr="00782BF7" w:rsidRDefault="00782BF7" w:rsidP="00782BF7">
            <w:pPr>
              <w:jc w:val="center"/>
              <w:rPr>
                <w:b/>
                <w:bCs/>
                <w:color w:val="FFFFFF" w:themeColor="background1"/>
                <w:sz w:val="16"/>
                <w:szCs w:val="16"/>
              </w:rPr>
            </w:pPr>
            <w:r w:rsidRPr="00782BF7">
              <w:rPr>
                <w:b/>
                <w:bCs/>
                <w:color w:val="FFFFFF" w:themeColor="background1"/>
                <w:sz w:val="16"/>
                <w:szCs w:val="16"/>
              </w:rPr>
              <w:t>ACRÓNIMO</w:t>
            </w:r>
          </w:p>
        </w:tc>
        <w:tc>
          <w:tcPr>
            <w:tcW w:w="3197" w:type="pct"/>
          </w:tcPr>
          <w:p w14:paraId="35D3B801" w14:textId="241E01CD" w:rsidR="00782BF7" w:rsidRPr="00782BF7" w:rsidRDefault="00782BF7" w:rsidP="007207E7">
            <w:pPr>
              <w:rPr>
                <w:b/>
                <w:bCs/>
                <w:color w:val="FFFFFF" w:themeColor="background1"/>
                <w:sz w:val="16"/>
                <w:szCs w:val="16"/>
              </w:rPr>
            </w:pPr>
            <w:r w:rsidRPr="00782BF7">
              <w:rPr>
                <w:b/>
                <w:bCs/>
                <w:color w:val="FFFFFF" w:themeColor="background1"/>
                <w:sz w:val="16"/>
                <w:szCs w:val="16"/>
              </w:rPr>
              <w:t>DEFINICIÓN</w:t>
            </w:r>
          </w:p>
        </w:tc>
      </w:tr>
      <w:tr w:rsidR="00FF76CD" w:rsidRPr="00782BF7" w14:paraId="16C3717B" w14:textId="77777777" w:rsidTr="007207E7">
        <w:trPr>
          <w:cnfStyle w:val="000000100000" w:firstRow="0" w:lastRow="0" w:firstColumn="0" w:lastColumn="0" w:oddVBand="0" w:evenVBand="0" w:oddHBand="1" w:evenHBand="0" w:firstRowFirstColumn="0" w:firstRowLastColumn="0" w:lastRowFirstColumn="0" w:lastRowLastColumn="0"/>
        </w:trPr>
        <w:tc>
          <w:tcPr>
            <w:tcW w:w="1162" w:type="pct"/>
          </w:tcPr>
          <w:p w14:paraId="5BA8D877" w14:textId="3E71869B" w:rsidR="00FF76CD" w:rsidRPr="00FF76CD" w:rsidRDefault="007207E7" w:rsidP="007207E7">
            <w:pPr>
              <w:autoSpaceDE w:val="0"/>
              <w:autoSpaceDN w:val="0"/>
              <w:jc w:val="center"/>
              <w:rPr>
                <w:rFonts w:cs="Noto Sans"/>
                <w:b/>
                <w:bCs/>
                <w:sz w:val="16"/>
                <w:szCs w:val="16"/>
                <w:lang w:eastAsia="es-ES_tradnl"/>
              </w:rPr>
            </w:pPr>
            <w:r w:rsidRPr="007207E7">
              <w:rPr>
                <w:rFonts w:cs="Noto Sans"/>
                <w:b/>
                <w:bCs/>
                <w:color w:val="000000" w:themeColor="text1"/>
                <w:sz w:val="16"/>
                <w:szCs w:val="16"/>
                <w:lang w:eastAsia="es-ES_tradnl"/>
              </w:rPr>
              <w:t xml:space="preserve">Cama </w:t>
            </w:r>
            <w:proofErr w:type="spellStart"/>
            <w:r w:rsidRPr="007207E7">
              <w:rPr>
                <w:rFonts w:cs="Noto Sans"/>
                <w:b/>
                <w:bCs/>
                <w:color w:val="000000" w:themeColor="text1"/>
                <w:sz w:val="16"/>
                <w:szCs w:val="16"/>
                <w:lang w:eastAsia="es-ES_tradnl"/>
              </w:rPr>
              <w:t>censable</w:t>
            </w:r>
            <w:proofErr w:type="spellEnd"/>
          </w:p>
        </w:tc>
        <w:tc>
          <w:tcPr>
            <w:tcW w:w="641" w:type="pct"/>
            <w:vAlign w:val="top"/>
          </w:tcPr>
          <w:p w14:paraId="77853959" w14:textId="77777777" w:rsidR="00FF76CD" w:rsidRPr="00FF76CD" w:rsidRDefault="00FF76CD" w:rsidP="00FF76CD">
            <w:pPr>
              <w:pStyle w:val="Tabletext"/>
              <w:jc w:val="center"/>
              <w:rPr>
                <w:rFonts w:ascii="Noto Sans" w:hAnsi="Noto Sans" w:cs="Noto Sans"/>
                <w:b/>
                <w:i/>
                <w:sz w:val="16"/>
                <w:szCs w:val="16"/>
              </w:rPr>
            </w:pPr>
          </w:p>
        </w:tc>
        <w:tc>
          <w:tcPr>
            <w:tcW w:w="3197" w:type="pct"/>
            <w:vAlign w:val="top"/>
          </w:tcPr>
          <w:p w14:paraId="4CF60FA8" w14:textId="2B41D227" w:rsidR="00FF76CD" w:rsidRPr="00FF76CD" w:rsidRDefault="007207E7" w:rsidP="007207E7">
            <w:pPr>
              <w:pStyle w:val="Tabletext"/>
              <w:rPr>
                <w:rFonts w:ascii="Noto Sans" w:hAnsi="Noto Sans" w:cs="Noto Sans"/>
                <w:sz w:val="16"/>
                <w:szCs w:val="16"/>
              </w:rPr>
            </w:pPr>
            <w:r w:rsidRPr="007207E7">
              <w:rPr>
                <w:rFonts w:ascii="Noto Sans" w:hAnsi="Noto Sans" w:cs="Noto Sans"/>
                <w:sz w:val="16"/>
                <w:szCs w:val="16"/>
              </w:rPr>
              <w:t>Su característica fundamental, es que genera un Egreso Hospitalario; ésta se encuentra en el servicio instalado en el área de hospitalización (para el uso regular de las y los pacientes internos; debe contar con los recursos indispensables de espacio, así como los recursos materiales y de personal para la atención médica de la o el paciente), incluye incubadoras para la atención a las personas recién nacidas en estado patológico.</w:t>
            </w:r>
          </w:p>
        </w:tc>
      </w:tr>
      <w:tr w:rsidR="00EF7E12" w:rsidRPr="00782BF7" w14:paraId="45082555"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008C0093"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Clave Única de Establecimientos en</w:t>
            </w:r>
          </w:p>
          <w:p w14:paraId="15FEAEBE" w14:textId="77777777" w:rsidR="00782BF7" w:rsidRPr="00782BF7" w:rsidRDefault="00782BF7" w:rsidP="00782BF7">
            <w:pPr>
              <w:autoSpaceDE w:val="0"/>
              <w:autoSpaceDN w:val="0"/>
              <w:jc w:val="center"/>
              <w:rPr>
                <w:rFonts w:cs="Noto Sans"/>
                <w:b/>
                <w:bCs/>
                <w:color w:val="000000" w:themeColor="text1"/>
                <w:sz w:val="16"/>
                <w:szCs w:val="16"/>
                <w:lang w:eastAsia="es-ES_tradnl"/>
              </w:rPr>
            </w:pPr>
            <w:r w:rsidRPr="00782BF7">
              <w:rPr>
                <w:rFonts w:cs="Noto Sans"/>
                <w:b/>
                <w:color w:val="000000" w:themeColor="text1"/>
                <w:sz w:val="16"/>
                <w:szCs w:val="16"/>
                <w:lang w:val="es-ES_tradnl" w:eastAsia="es-MX"/>
              </w:rPr>
              <w:t>Salud</w:t>
            </w:r>
          </w:p>
        </w:tc>
        <w:tc>
          <w:tcPr>
            <w:tcW w:w="641" w:type="pct"/>
          </w:tcPr>
          <w:p w14:paraId="6682705C" w14:textId="77777777" w:rsidR="00782BF7" w:rsidRPr="00782BF7" w:rsidRDefault="00782BF7" w:rsidP="00782BF7">
            <w:pPr>
              <w:pStyle w:val="Tabletext"/>
              <w:jc w:val="center"/>
              <w:rPr>
                <w:rFonts w:ascii="Noto Sans" w:hAnsi="Noto Sans" w:cs="Noto Sans"/>
                <w:b/>
                <w:i/>
                <w:sz w:val="16"/>
                <w:szCs w:val="16"/>
              </w:rPr>
            </w:pPr>
            <w:r w:rsidRPr="00782BF7">
              <w:rPr>
                <w:rFonts w:ascii="Noto Sans" w:hAnsi="Noto Sans" w:cs="Noto Sans"/>
                <w:b/>
                <w:i/>
                <w:sz w:val="16"/>
                <w:szCs w:val="16"/>
              </w:rPr>
              <w:t>CLUES</w:t>
            </w:r>
          </w:p>
        </w:tc>
        <w:tc>
          <w:tcPr>
            <w:tcW w:w="3197" w:type="pct"/>
          </w:tcPr>
          <w:p w14:paraId="351D6DC0" w14:textId="77777777" w:rsidR="00782BF7" w:rsidRPr="00782BF7" w:rsidRDefault="00782BF7" w:rsidP="007207E7">
            <w:pPr>
              <w:pStyle w:val="Tabletext"/>
              <w:rPr>
                <w:rFonts w:ascii="Noto Sans" w:hAnsi="Noto Sans" w:cs="Noto Sans"/>
                <w:sz w:val="16"/>
                <w:szCs w:val="16"/>
              </w:rPr>
            </w:pPr>
            <w:r w:rsidRPr="00782BF7">
              <w:rPr>
                <w:rFonts w:ascii="Noto Sans" w:hAnsi="Noto Sans" w:cs="Noto Sans"/>
                <w:sz w:val="16"/>
                <w:szCs w:val="16"/>
              </w:rPr>
              <w:t>Identificador único, consecutivo e intransferible que asigna la DGIS de manera obligatoria en términos de las disposiciones jurídicas aplicables a cada establecimiento de salud (unidad médica fija o móvil, laboratorio, farmacia, centros de diagnóstico, centros de tratamiento, oficinas administrativas) que exista en el territorio nacional, sea público o privado, y con la cual se identifica todo lo reportado por el establecimiento a cada uno de los subsistemas de información del SINAIS.</w:t>
            </w:r>
          </w:p>
        </w:tc>
      </w:tr>
      <w:tr w:rsidR="00EF7E12" w:rsidRPr="00782BF7" w14:paraId="29B70D25"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48D0BC3" w14:textId="6C5E3491" w:rsidR="00782BF7" w:rsidRPr="00782BF7" w:rsidRDefault="007207E7" w:rsidP="00782BF7">
            <w:pPr>
              <w:pStyle w:val="Tabletext"/>
              <w:jc w:val="center"/>
              <w:rPr>
                <w:rFonts w:ascii="Noto Sans" w:hAnsi="Noto Sans" w:cs="Noto Sans"/>
                <w:b/>
                <w:sz w:val="16"/>
                <w:szCs w:val="16"/>
                <w:lang w:eastAsia="es-MX"/>
              </w:rPr>
            </w:pPr>
            <w:r w:rsidRPr="007207E7">
              <w:rPr>
                <w:rFonts w:ascii="Noto Sans" w:hAnsi="Noto Sans" w:cs="Noto Sans"/>
                <w:b/>
                <w:sz w:val="16"/>
                <w:szCs w:val="16"/>
                <w:lang w:eastAsia="es-MX"/>
              </w:rPr>
              <w:t>Días paciente</w:t>
            </w:r>
          </w:p>
        </w:tc>
        <w:tc>
          <w:tcPr>
            <w:tcW w:w="641" w:type="pct"/>
          </w:tcPr>
          <w:p w14:paraId="12092889" w14:textId="0FB85EAF" w:rsidR="00782BF7" w:rsidRPr="00782BF7" w:rsidRDefault="00782BF7" w:rsidP="00782BF7">
            <w:pPr>
              <w:pStyle w:val="Tabletext"/>
              <w:jc w:val="center"/>
              <w:rPr>
                <w:rFonts w:ascii="Noto Sans" w:hAnsi="Noto Sans" w:cs="Noto Sans"/>
                <w:b/>
                <w:i/>
                <w:sz w:val="16"/>
                <w:szCs w:val="16"/>
              </w:rPr>
            </w:pPr>
          </w:p>
        </w:tc>
        <w:tc>
          <w:tcPr>
            <w:tcW w:w="3197" w:type="pct"/>
          </w:tcPr>
          <w:p w14:paraId="0464CA71" w14:textId="02E02723" w:rsidR="00782BF7" w:rsidRPr="00782BF7" w:rsidRDefault="007207E7" w:rsidP="007207E7">
            <w:pPr>
              <w:pStyle w:val="Tabletext"/>
              <w:rPr>
                <w:rFonts w:ascii="Noto Sans" w:hAnsi="Noto Sans" w:cs="Noto Sans"/>
                <w:sz w:val="16"/>
                <w:szCs w:val="16"/>
              </w:rPr>
            </w:pPr>
            <w:r w:rsidRPr="007207E7">
              <w:rPr>
                <w:rFonts w:ascii="Noto Sans" w:hAnsi="Noto Sans" w:cs="Noto Sans"/>
                <w:sz w:val="16"/>
                <w:szCs w:val="16"/>
                <w:lang w:eastAsia="es-MX"/>
              </w:rPr>
              <w:t xml:space="preserve">Período de servicios prestados a una o un paciente interno, entre las horas en que se toma el censo diario, es decir, de 12.01 a.m. a 12.01 a.m. del día siguiente. El día-paciente se cuenta también para la persona que ingresa y egresa el mismo día, siempre que ocupe una cama </w:t>
            </w:r>
            <w:proofErr w:type="spellStart"/>
            <w:r w:rsidRPr="007207E7">
              <w:rPr>
                <w:rFonts w:ascii="Noto Sans" w:hAnsi="Noto Sans" w:cs="Noto Sans"/>
                <w:sz w:val="16"/>
                <w:szCs w:val="16"/>
                <w:lang w:eastAsia="es-MX"/>
              </w:rPr>
              <w:t>censable</w:t>
            </w:r>
            <w:proofErr w:type="spellEnd"/>
            <w:r w:rsidRPr="007207E7">
              <w:rPr>
                <w:rFonts w:ascii="Noto Sans" w:hAnsi="Noto Sans" w:cs="Noto Sans"/>
                <w:sz w:val="16"/>
                <w:szCs w:val="16"/>
                <w:lang w:eastAsia="es-MX"/>
              </w:rPr>
              <w:t xml:space="preserve"> y se prepare una Historia Clínica.</w:t>
            </w:r>
          </w:p>
        </w:tc>
      </w:tr>
      <w:tr w:rsidR="00EF7E12" w:rsidRPr="00782BF7" w14:paraId="4832115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6E8011D7" w14:textId="3F3E1B46" w:rsidR="00782BF7" w:rsidRPr="00782BF7" w:rsidRDefault="007207E7" w:rsidP="00782BF7">
            <w:pPr>
              <w:pStyle w:val="Tabletext"/>
              <w:jc w:val="center"/>
              <w:rPr>
                <w:rFonts w:ascii="Noto Sans" w:hAnsi="Noto Sans" w:cs="Noto Sans"/>
                <w:b/>
                <w:sz w:val="16"/>
                <w:szCs w:val="16"/>
                <w:lang w:eastAsia="es-MX"/>
              </w:rPr>
            </w:pPr>
            <w:r w:rsidRPr="007207E7">
              <w:rPr>
                <w:rFonts w:ascii="Noto Sans" w:hAnsi="Noto Sans" w:cs="Noto Sans"/>
                <w:b/>
                <w:bCs/>
                <w:sz w:val="16"/>
                <w:szCs w:val="16"/>
                <w:lang w:eastAsia="es-ES_tradnl"/>
              </w:rPr>
              <w:t>Egreso hospitalario</w:t>
            </w:r>
          </w:p>
        </w:tc>
        <w:tc>
          <w:tcPr>
            <w:tcW w:w="641" w:type="pct"/>
          </w:tcPr>
          <w:p w14:paraId="4239574C" w14:textId="672E61D4" w:rsidR="00782BF7" w:rsidRPr="00782BF7" w:rsidRDefault="00782BF7" w:rsidP="00782BF7">
            <w:pPr>
              <w:pStyle w:val="Tabletext"/>
              <w:jc w:val="center"/>
              <w:rPr>
                <w:rFonts w:ascii="Noto Sans" w:hAnsi="Noto Sans" w:cs="Noto Sans"/>
                <w:b/>
                <w:i/>
                <w:sz w:val="16"/>
                <w:szCs w:val="16"/>
              </w:rPr>
            </w:pPr>
          </w:p>
        </w:tc>
        <w:tc>
          <w:tcPr>
            <w:tcW w:w="3197" w:type="pct"/>
          </w:tcPr>
          <w:p w14:paraId="2CD6D18E" w14:textId="36C00ADE" w:rsidR="00782BF7" w:rsidRPr="00782BF7" w:rsidRDefault="007207E7" w:rsidP="007207E7">
            <w:pPr>
              <w:pStyle w:val="Tabletext"/>
              <w:rPr>
                <w:rFonts w:ascii="Noto Sans" w:hAnsi="Noto Sans" w:cs="Noto Sans"/>
                <w:sz w:val="16"/>
                <w:szCs w:val="16"/>
              </w:rPr>
            </w:pPr>
            <w:r w:rsidRPr="007207E7">
              <w:rPr>
                <w:rFonts w:ascii="Noto Sans" w:hAnsi="Noto Sans" w:cs="Noto Sans"/>
                <w:sz w:val="16"/>
                <w:szCs w:val="16"/>
              </w:rPr>
              <w:t xml:space="preserve">Evento de salida de la o el paciente del servicio de hospitalización que implica la desocupación de una cama </w:t>
            </w:r>
            <w:proofErr w:type="spellStart"/>
            <w:r w:rsidRPr="007207E7">
              <w:rPr>
                <w:rFonts w:ascii="Noto Sans" w:hAnsi="Noto Sans" w:cs="Noto Sans"/>
                <w:sz w:val="16"/>
                <w:szCs w:val="16"/>
              </w:rPr>
              <w:t>censable</w:t>
            </w:r>
            <w:proofErr w:type="spellEnd"/>
            <w:r w:rsidRPr="007207E7">
              <w:rPr>
                <w:rFonts w:ascii="Noto Sans" w:hAnsi="Noto Sans" w:cs="Noto Sans"/>
                <w:sz w:val="16"/>
                <w:szCs w:val="16"/>
              </w:rPr>
              <w:t>. Incluye altas por curación, mejoría, traslado a otra unidad hospitalaria, defunción, alta voluntaria o fuga. Excluye movimientos entre diferentes servicios dentro del mismo hospital.</w:t>
            </w:r>
          </w:p>
        </w:tc>
      </w:tr>
      <w:tr w:rsidR="00EF7E12" w:rsidRPr="00782BF7" w14:paraId="053C3E20"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73A6735B"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SINAIS</w:t>
            </w:r>
          </w:p>
        </w:tc>
        <w:tc>
          <w:tcPr>
            <w:tcW w:w="641" w:type="pct"/>
          </w:tcPr>
          <w:p w14:paraId="53A46923"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SINAIS</w:t>
            </w:r>
          </w:p>
        </w:tc>
        <w:tc>
          <w:tcPr>
            <w:tcW w:w="3197" w:type="pct"/>
          </w:tcPr>
          <w:p w14:paraId="65623FF3"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en Salud</w:t>
            </w:r>
          </w:p>
        </w:tc>
      </w:tr>
      <w:tr w:rsidR="00EF7E12" w:rsidRPr="00782BF7" w14:paraId="4FCF9679" w14:textId="77777777" w:rsidTr="00FF76CD">
        <w:trPr>
          <w:cnfStyle w:val="000000010000" w:firstRow="0" w:lastRow="0" w:firstColumn="0" w:lastColumn="0" w:oddVBand="0" w:evenVBand="0" w:oddHBand="0" w:evenHBand="1" w:firstRowFirstColumn="0" w:firstRowLastColumn="0" w:lastRowFirstColumn="0" w:lastRowLastColumn="0"/>
        </w:trPr>
        <w:tc>
          <w:tcPr>
            <w:tcW w:w="1162" w:type="pct"/>
          </w:tcPr>
          <w:p w14:paraId="7327F3DD"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SINBA</w:t>
            </w:r>
          </w:p>
        </w:tc>
        <w:tc>
          <w:tcPr>
            <w:tcW w:w="641" w:type="pct"/>
          </w:tcPr>
          <w:p w14:paraId="5EC365DC"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SINBA</w:t>
            </w:r>
          </w:p>
        </w:tc>
        <w:tc>
          <w:tcPr>
            <w:tcW w:w="3197" w:type="pct"/>
          </w:tcPr>
          <w:p w14:paraId="09279D70"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Sistema Nacional de Información Básica en Materia de Salud.</w:t>
            </w:r>
          </w:p>
        </w:tc>
      </w:tr>
      <w:tr w:rsidR="00EF7E12" w:rsidRPr="00782BF7" w14:paraId="6CB64239" w14:textId="77777777" w:rsidTr="00FF76CD">
        <w:trPr>
          <w:cnfStyle w:val="000000100000" w:firstRow="0" w:lastRow="0" w:firstColumn="0" w:lastColumn="0" w:oddVBand="0" w:evenVBand="0" w:oddHBand="1" w:evenHBand="0" w:firstRowFirstColumn="0" w:firstRowLastColumn="0" w:lastRowFirstColumn="0" w:lastRowLastColumn="0"/>
        </w:trPr>
        <w:tc>
          <w:tcPr>
            <w:tcW w:w="1162" w:type="pct"/>
          </w:tcPr>
          <w:p w14:paraId="69CC700E" w14:textId="77777777" w:rsidR="00782BF7" w:rsidRPr="00782BF7" w:rsidRDefault="00782BF7" w:rsidP="00782BF7">
            <w:pPr>
              <w:pStyle w:val="Tabletext"/>
              <w:jc w:val="center"/>
              <w:rPr>
                <w:rFonts w:ascii="Noto Sans" w:hAnsi="Noto Sans" w:cs="Noto Sans"/>
                <w:b/>
                <w:sz w:val="16"/>
                <w:szCs w:val="16"/>
                <w:lang w:eastAsia="es-MX"/>
              </w:rPr>
            </w:pPr>
            <w:r w:rsidRPr="00782BF7">
              <w:rPr>
                <w:rFonts w:ascii="Noto Sans" w:hAnsi="Noto Sans" w:cs="Noto Sans"/>
                <w:b/>
                <w:sz w:val="16"/>
                <w:szCs w:val="16"/>
                <w:lang w:eastAsia="es-MX"/>
              </w:rPr>
              <w:t>SIS</w:t>
            </w:r>
          </w:p>
        </w:tc>
        <w:tc>
          <w:tcPr>
            <w:tcW w:w="641" w:type="pct"/>
          </w:tcPr>
          <w:p w14:paraId="62F3A997" w14:textId="77777777" w:rsidR="00782BF7" w:rsidRPr="00782BF7" w:rsidRDefault="00782BF7" w:rsidP="00782BF7">
            <w:pPr>
              <w:jc w:val="center"/>
              <w:rPr>
                <w:rFonts w:cs="Noto Sans"/>
                <w:b/>
                <w:i/>
                <w:sz w:val="16"/>
                <w:szCs w:val="16"/>
                <w:lang w:val="es-ES_tradnl"/>
              </w:rPr>
            </w:pPr>
            <w:r w:rsidRPr="00782BF7">
              <w:rPr>
                <w:rFonts w:cs="Noto Sans"/>
                <w:b/>
                <w:i/>
                <w:sz w:val="16"/>
                <w:szCs w:val="16"/>
                <w:lang w:val="es-ES_tradnl"/>
              </w:rPr>
              <w:t>SIS</w:t>
            </w:r>
          </w:p>
        </w:tc>
        <w:tc>
          <w:tcPr>
            <w:tcW w:w="3197" w:type="pct"/>
          </w:tcPr>
          <w:p w14:paraId="38BE0443" w14:textId="77777777" w:rsidR="00782BF7" w:rsidRPr="00782BF7" w:rsidRDefault="00782BF7" w:rsidP="007207E7">
            <w:pPr>
              <w:pStyle w:val="Tabletext"/>
              <w:rPr>
                <w:rFonts w:ascii="Noto Sans" w:hAnsi="Noto Sans" w:cs="Noto Sans"/>
                <w:sz w:val="16"/>
                <w:szCs w:val="16"/>
                <w:lang w:eastAsia="es-MX"/>
              </w:rPr>
            </w:pPr>
            <w:r w:rsidRPr="00782BF7">
              <w:rPr>
                <w:rFonts w:ascii="Noto Sans" w:hAnsi="Noto Sans" w:cs="Noto Sans"/>
                <w:sz w:val="16"/>
                <w:szCs w:val="16"/>
                <w:lang w:eastAsia="es-MX"/>
              </w:rPr>
              <w:t>Subsistema de Prestación de Servicios del Sistema de Información en Salud.</w:t>
            </w:r>
          </w:p>
        </w:tc>
      </w:tr>
    </w:tbl>
    <w:p w14:paraId="570C256A" w14:textId="08044660" w:rsidR="00782BF7" w:rsidRDefault="00782BF7" w:rsidP="00E600E2">
      <w:pPr>
        <w:rPr>
          <w:rFonts w:cs="Noto Sans"/>
          <w:color w:val="000000" w:themeColor="text1"/>
          <w:szCs w:val="18"/>
          <w:lang w:val="es-ES_tradnl"/>
        </w:rPr>
      </w:pPr>
    </w:p>
    <w:p w14:paraId="270C95D0" w14:textId="28DC043C" w:rsidR="00782BF7" w:rsidRDefault="00782BF7" w:rsidP="00E600E2">
      <w:pPr>
        <w:rPr>
          <w:rFonts w:cs="Noto Sans"/>
          <w:color w:val="000000" w:themeColor="text1"/>
          <w:szCs w:val="18"/>
          <w:lang w:val="es-ES_tradnl"/>
        </w:rPr>
      </w:pPr>
    </w:p>
    <w:p w14:paraId="2813CBB7" w14:textId="77777777" w:rsidR="00EF7E12" w:rsidRDefault="00EF7E12" w:rsidP="00E600E2">
      <w:pPr>
        <w:rPr>
          <w:rFonts w:cs="Noto Sans"/>
          <w:color w:val="000000" w:themeColor="text1"/>
          <w:szCs w:val="18"/>
          <w:lang w:val="es-ES_tradnl"/>
        </w:rPr>
        <w:sectPr w:rsidR="00EF7E12" w:rsidSect="007F2DFD">
          <w:pgSz w:w="12240" w:h="15840"/>
          <w:pgMar w:top="2342" w:right="1701" w:bottom="1418" w:left="1701" w:header="709" w:footer="709" w:gutter="0"/>
          <w:cols w:space="708"/>
          <w:docGrid w:linePitch="360"/>
        </w:sectPr>
      </w:pPr>
    </w:p>
    <w:p w14:paraId="1A7AE7A7" w14:textId="77777777" w:rsidR="00EF7E12" w:rsidRPr="001E5AC4" w:rsidRDefault="00EF7E12" w:rsidP="00EF7E12">
      <w:pPr>
        <w:pStyle w:val="Ttulo1"/>
        <w:rPr>
          <w:b w:val="0"/>
        </w:rPr>
      </w:pPr>
      <w:bookmarkStart w:id="30" w:name="_Toc165567573"/>
      <w:bookmarkStart w:id="31" w:name="_Toc182303635"/>
      <w:bookmarkStart w:id="32" w:name="_Toc183445957"/>
      <w:bookmarkStart w:id="33" w:name="_Toc184394848"/>
      <w:r w:rsidRPr="001E5AC4">
        <w:lastRenderedPageBreak/>
        <w:t>Referencias</w:t>
      </w:r>
      <w:bookmarkEnd w:id="30"/>
      <w:bookmarkEnd w:id="31"/>
      <w:bookmarkEnd w:id="32"/>
      <w:bookmarkEnd w:id="33"/>
    </w:p>
    <w:p w14:paraId="7BCE723F" w14:textId="77777777" w:rsidR="00EF7E12" w:rsidRPr="001E5AC4" w:rsidRDefault="00EF7E12" w:rsidP="00EF7E12">
      <w:pPr>
        <w:pStyle w:val="Ttulo2"/>
      </w:pPr>
      <w:bookmarkStart w:id="34" w:name="_Toc165567574"/>
      <w:bookmarkStart w:id="35" w:name="_Toc182303636"/>
      <w:bookmarkStart w:id="36" w:name="_Toc183445958"/>
      <w:bookmarkStart w:id="37" w:name="_Toc184394849"/>
      <w:r w:rsidRPr="001E5AC4">
        <w:t>Ligas Web</w:t>
      </w:r>
      <w:bookmarkEnd w:id="34"/>
      <w:bookmarkEnd w:id="35"/>
      <w:bookmarkEnd w:id="36"/>
      <w:bookmarkEnd w:id="37"/>
    </w:p>
    <w:p w14:paraId="3A01DCF7" w14:textId="71FED43C" w:rsidR="00EF7E12" w:rsidRPr="001E5AC4" w:rsidRDefault="007207E7" w:rsidP="00EF7E12">
      <w:pPr>
        <w:rPr>
          <w:rFonts w:cs="Noto Sans"/>
          <w:szCs w:val="18"/>
        </w:rPr>
      </w:pPr>
      <w:r w:rsidRPr="007207E7">
        <w:rPr>
          <w:rFonts w:cs="Noto Sans"/>
          <w:lang w:val="es-ES_tradnl"/>
        </w:rPr>
        <w:t>En la siguiente página web se puede consultar la versión electrónica del presente instructivo de llenado del Reporte de Actividades de Hospitalización</w:t>
      </w:r>
      <w:r w:rsidR="00EF7E12" w:rsidRPr="00FF76CD">
        <w:rPr>
          <w:rFonts w:cs="Noto Sans"/>
          <w:lang w:val="es-ES_tradnl"/>
        </w:rPr>
        <w:t xml:space="preserve"> </w:t>
      </w:r>
      <w:r w:rsidR="00EF7E12" w:rsidRPr="001E5AC4">
        <w:rPr>
          <w:rFonts w:cs="Noto Sans"/>
          <w:lang w:val="es-ES_tradnl"/>
        </w:rPr>
        <w:t>(SINBA-SIS-1</w:t>
      </w:r>
      <w:r>
        <w:rPr>
          <w:rFonts w:cs="Noto Sans"/>
          <w:lang w:val="es-ES_tradnl"/>
        </w:rPr>
        <w:t>5</w:t>
      </w:r>
      <w:r w:rsidR="00EF7E12" w:rsidRPr="001E5AC4">
        <w:rPr>
          <w:rFonts w:cs="Noto Sans"/>
          <w:lang w:val="es-ES_tradnl"/>
        </w:rPr>
        <w:t>-P) versión 2025 y este Instructivo de llenado que se encuentran en Insumos SIS2025-formatos e Instructivos, dentro de la carpeta “01. Unidad Médica”</w:t>
      </w:r>
      <w:r w:rsidR="00EF7E12" w:rsidRPr="001E5AC4">
        <w:rPr>
          <w:rFonts w:cs="Noto Sans"/>
          <w:szCs w:val="18"/>
          <w:lang w:val="es-ES_tradnl"/>
        </w:rPr>
        <w:t>, al que puede entrar con usuario y contraseña en:</w:t>
      </w:r>
    </w:p>
    <w:p w14:paraId="7486AFCB" w14:textId="77777777" w:rsidR="00EF7E12" w:rsidRPr="001E5AC4" w:rsidRDefault="00EF7E12" w:rsidP="00EF7E12">
      <w:pPr>
        <w:rPr>
          <w:rStyle w:val="Hipervnculo"/>
          <w:rFonts w:cs="Noto Sans"/>
          <w:szCs w:val="18"/>
        </w:rPr>
      </w:pPr>
    </w:p>
    <w:p w14:paraId="6E12E432" w14:textId="0297717D" w:rsidR="00EF7E12" w:rsidRPr="001E5AC4" w:rsidRDefault="00AC38D1" w:rsidP="00EF7E12">
      <w:pPr>
        <w:rPr>
          <w:rFonts w:cs="Noto Sans"/>
          <w:szCs w:val="18"/>
        </w:rPr>
      </w:pPr>
      <w:hyperlink r:id="rId18" w:history="1">
        <w:r w:rsidR="00EF7E12" w:rsidRPr="001E5AC4">
          <w:rPr>
            <w:rStyle w:val="Hipervnculo"/>
            <w:rFonts w:cs="Noto Sans"/>
            <w:szCs w:val="18"/>
          </w:rPr>
          <w:t>http://sinba.salud.gob.mx</w:t>
        </w:r>
      </w:hyperlink>
    </w:p>
    <w:p w14:paraId="65C95044" w14:textId="77777777" w:rsidR="00EF7E12" w:rsidRPr="001E5AC4" w:rsidRDefault="00EF7E12" w:rsidP="00EF7E12">
      <w:pPr>
        <w:rPr>
          <w:rFonts w:cs="Noto Sans"/>
          <w:color w:val="000000" w:themeColor="text1"/>
          <w:szCs w:val="18"/>
          <w:lang w:val="es-ES_tradnl"/>
        </w:rPr>
      </w:pPr>
    </w:p>
    <w:p w14:paraId="77193583" w14:textId="77777777" w:rsidR="00EF7E12" w:rsidRPr="001E5AC4" w:rsidRDefault="00EF7E12" w:rsidP="00EF7E12">
      <w:pPr>
        <w:rPr>
          <w:rFonts w:cs="Noto Sans"/>
          <w:color w:val="000000" w:themeColor="text1"/>
          <w:szCs w:val="18"/>
          <w:lang w:val="es-ES_tradnl"/>
        </w:rPr>
      </w:pPr>
      <w:r w:rsidRPr="001E5AC4">
        <w:rPr>
          <w:rFonts w:cs="Noto Sans"/>
          <w:szCs w:val="18"/>
          <w:lang w:val="es-ES_tradnl"/>
        </w:rPr>
        <w:t>En la siguiente liga puede acceder a la descarga del catálogo de Establecimientos que se actualiza a mediados de cada mes y donde puede consultar los datos de la Unidad médica</w:t>
      </w:r>
      <w:r w:rsidRPr="001E5AC4">
        <w:rPr>
          <w:rFonts w:cs="Noto Sans"/>
          <w:color w:val="000000" w:themeColor="text1"/>
          <w:szCs w:val="18"/>
          <w:lang w:val="es-ES_tradnl"/>
        </w:rPr>
        <w:t>.</w:t>
      </w:r>
    </w:p>
    <w:p w14:paraId="1D26E99D" w14:textId="77777777" w:rsidR="00EF7E12" w:rsidRPr="001E5AC4" w:rsidRDefault="00EF7E12" w:rsidP="00EF7E12">
      <w:pPr>
        <w:rPr>
          <w:rFonts w:cs="Noto Sans"/>
          <w:color w:val="000000" w:themeColor="text1"/>
          <w:szCs w:val="18"/>
          <w:lang w:val="es-ES_tradnl"/>
        </w:rPr>
      </w:pPr>
    </w:p>
    <w:p w14:paraId="78DCEBCC" w14:textId="45179297" w:rsidR="00EF7E12" w:rsidRPr="001E5AC4" w:rsidRDefault="00AC38D1" w:rsidP="00EF7E12">
      <w:pPr>
        <w:rPr>
          <w:rStyle w:val="Hipervnculo"/>
          <w:rFonts w:cs="Noto Sans"/>
          <w:szCs w:val="18"/>
        </w:rPr>
      </w:pPr>
      <w:hyperlink r:id="rId19" w:history="1">
        <w:r w:rsidR="00EF7E12" w:rsidRPr="001E5AC4">
          <w:rPr>
            <w:rStyle w:val="Hipervnculo"/>
            <w:rFonts w:cs="Noto Sans"/>
            <w:szCs w:val="18"/>
          </w:rPr>
          <w:t>http://gobi.salud.gob.mx</w:t>
        </w:r>
      </w:hyperlink>
    </w:p>
    <w:p w14:paraId="4E4EE10D" w14:textId="77777777" w:rsidR="00EF7E12" w:rsidRPr="001E5AC4" w:rsidRDefault="00EF7E12" w:rsidP="00EF7E12">
      <w:pPr>
        <w:pStyle w:val="Ttulo2"/>
      </w:pPr>
      <w:bookmarkStart w:id="38" w:name="_Toc165567575"/>
      <w:bookmarkStart w:id="39" w:name="_Toc182303637"/>
      <w:bookmarkStart w:id="40" w:name="_Toc183445959"/>
      <w:bookmarkStart w:id="41" w:name="_Toc184394850"/>
      <w:r w:rsidRPr="001E5AC4">
        <w:t>Bibliografía</w:t>
      </w:r>
      <w:bookmarkEnd w:id="38"/>
      <w:bookmarkEnd w:id="39"/>
      <w:bookmarkEnd w:id="40"/>
      <w:bookmarkEnd w:id="41"/>
    </w:p>
    <w:p w14:paraId="0FFC7B9F" w14:textId="77777777" w:rsidR="007207E7" w:rsidRPr="007207E7" w:rsidRDefault="007207E7" w:rsidP="00703973">
      <w:pPr>
        <w:pStyle w:val="Prrafodelista"/>
        <w:widowControl w:val="0"/>
        <w:numPr>
          <w:ilvl w:val="0"/>
          <w:numId w:val="4"/>
        </w:numPr>
        <w:spacing w:after="0" w:line="240" w:lineRule="atLeast"/>
        <w:rPr>
          <w:rFonts w:cs="Noto Sans"/>
          <w:szCs w:val="18"/>
        </w:rPr>
      </w:pPr>
      <w:r w:rsidRPr="007207E7">
        <w:rPr>
          <w:rFonts w:cs="Noto Sans"/>
          <w:szCs w:val="18"/>
        </w:rPr>
        <w:t>NORMA Oficial Mexicana NOM-004-SSA3-2012, Del expediente clínico.</w:t>
      </w:r>
    </w:p>
    <w:p w14:paraId="641F4692" w14:textId="77777777" w:rsidR="007207E7" w:rsidRPr="007207E7" w:rsidRDefault="007207E7" w:rsidP="00703973">
      <w:pPr>
        <w:pStyle w:val="Prrafodelista"/>
        <w:widowControl w:val="0"/>
        <w:numPr>
          <w:ilvl w:val="0"/>
          <w:numId w:val="4"/>
        </w:numPr>
        <w:spacing w:after="0" w:line="240" w:lineRule="atLeast"/>
        <w:rPr>
          <w:rFonts w:cs="Noto Sans"/>
          <w:szCs w:val="18"/>
        </w:rPr>
      </w:pPr>
      <w:r w:rsidRPr="007207E7">
        <w:rPr>
          <w:rFonts w:cs="Noto Sans"/>
          <w:szCs w:val="18"/>
        </w:rPr>
        <w:t>NORMA Oficial Mexicana NOM-016-SSA3-2012, Que establece las características mínimas de infraestructura y equipamiento de hospitales y consultorios de atención médica especializada.</w:t>
      </w:r>
    </w:p>
    <w:p w14:paraId="1EE337A4" w14:textId="77777777" w:rsidR="007207E7" w:rsidRPr="007207E7" w:rsidRDefault="007207E7" w:rsidP="00703973">
      <w:pPr>
        <w:pStyle w:val="Prrafodelista"/>
        <w:widowControl w:val="0"/>
        <w:numPr>
          <w:ilvl w:val="0"/>
          <w:numId w:val="4"/>
        </w:numPr>
        <w:spacing w:after="0" w:line="240" w:lineRule="atLeast"/>
        <w:rPr>
          <w:rFonts w:cs="Noto Sans"/>
          <w:szCs w:val="18"/>
        </w:rPr>
      </w:pPr>
      <w:r w:rsidRPr="007207E7">
        <w:rPr>
          <w:rFonts w:cs="Noto Sans"/>
          <w:szCs w:val="18"/>
        </w:rPr>
        <w:t xml:space="preserve">NORMA Oficial Mexicana NOM-024-SSA3-2012 Sistemas de Información de Registro Electrónico para la Salud. Intercambio de Información en Salud. </w:t>
      </w:r>
    </w:p>
    <w:p w14:paraId="7933AEB2" w14:textId="0DDA57F0" w:rsidR="00EF7E12" w:rsidRPr="001E5AC4" w:rsidRDefault="007207E7" w:rsidP="00703973">
      <w:pPr>
        <w:pStyle w:val="Prrafodelista"/>
        <w:widowControl w:val="0"/>
        <w:numPr>
          <w:ilvl w:val="0"/>
          <w:numId w:val="4"/>
        </w:numPr>
        <w:spacing w:after="0" w:line="240" w:lineRule="atLeast"/>
        <w:jc w:val="both"/>
        <w:rPr>
          <w:rFonts w:cs="Noto Sans"/>
          <w:szCs w:val="18"/>
        </w:rPr>
      </w:pPr>
      <w:r w:rsidRPr="007207E7">
        <w:rPr>
          <w:rFonts w:cs="Noto Sans"/>
          <w:szCs w:val="18"/>
        </w:rPr>
        <w:t>NORMA Oficial Mexicana NOM-035-SSA3-2012 En Materia de Información en Salud</w:t>
      </w:r>
      <w:r w:rsidR="00EF7E12" w:rsidRPr="001E5AC4">
        <w:rPr>
          <w:rFonts w:cs="Noto Sans"/>
          <w:szCs w:val="18"/>
        </w:rPr>
        <w:t>.</w:t>
      </w:r>
    </w:p>
    <w:p w14:paraId="4EC1DC7F" w14:textId="77777777" w:rsidR="00EF7E12" w:rsidRPr="001E5AC4" w:rsidRDefault="00EF7E12" w:rsidP="00EF7E12">
      <w:pPr>
        <w:pStyle w:val="Ttulo2"/>
      </w:pPr>
      <w:bookmarkStart w:id="42" w:name="_Toc196470064"/>
      <w:bookmarkStart w:id="43" w:name="_Toc165567576"/>
      <w:bookmarkStart w:id="44" w:name="_Toc182303638"/>
      <w:bookmarkStart w:id="45" w:name="_Toc183445960"/>
      <w:bookmarkStart w:id="46" w:name="_Toc184394851"/>
      <w:r w:rsidRPr="001E5AC4">
        <w:t>Archivos anexos</w:t>
      </w:r>
      <w:bookmarkEnd w:id="42"/>
      <w:bookmarkEnd w:id="43"/>
      <w:bookmarkEnd w:id="44"/>
      <w:bookmarkEnd w:id="45"/>
      <w:bookmarkEnd w:id="46"/>
    </w:p>
    <w:tbl>
      <w:tblPr>
        <w:tblStyle w:val="2024-2030"/>
        <w:tblW w:w="9356" w:type="dxa"/>
        <w:tblLook w:val="0420" w:firstRow="1" w:lastRow="0" w:firstColumn="0" w:lastColumn="0" w:noHBand="0" w:noVBand="1"/>
      </w:tblPr>
      <w:tblGrid>
        <w:gridCol w:w="731"/>
        <w:gridCol w:w="2763"/>
        <w:gridCol w:w="2947"/>
        <w:gridCol w:w="2915"/>
      </w:tblGrid>
      <w:tr w:rsidR="00EF7E12" w:rsidRPr="00EF7E12" w14:paraId="293832A6" w14:textId="77777777" w:rsidTr="00FF76CD">
        <w:trPr>
          <w:cnfStyle w:val="100000000000" w:firstRow="1" w:lastRow="0" w:firstColumn="0" w:lastColumn="0" w:oddVBand="0" w:evenVBand="0" w:oddHBand="0" w:evenHBand="0" w:firstRowFirstColumn="0" w:firstRowLastColumn="0" w:lastRowFirstColumn="0" w:lastRowLastColumn="0"/>
        </w:trPr>
        <w:tc>
          <w:tcPr>
            <w:tcW w:w="731" w:type="dxa"/>
          </w:tcPr>
          <w:p w14:paraId="2789ED64"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Id.</w:t>
            </w:r>
          </w:p>
        </w:tc>
        <w:tc>
          <w:tcPr>
            <w:tcW w:w="2763" w:type="dxa"/>
          </w:tcPr>
          <w:p w14:paraId="7164CCEC"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Descripción</w:t>
            </w:r>
          </w:p>
        </w:tc>
        <w:tc>
          <w:tcPr>
            <w:tcW w:w="2947" w:type="dxa"/>
          </w:tcPr>
          <w:p w14:paraId="43167165"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Nombre del archivo</w:t>
            </w:r>
          </w:p>
        </w:tc>
        <w:tc>
          <w:tcPr>
            <w:tcW w:w="2915" w:type="dxa"/>
          </w:tcPr>
          <w:p w14:paraId="4F090CAD" w14:textId="77777777" w:rsidR="00EF7E12" w:rsidRPr="00EF7E12" w:rsidRDefault="00EF7E12" w:rsidP="00EF7E12">
            <w:pPr>
              <w:pStyle w:val="TableHeader"/>
              <w:jc w:val="center"/>
              <w:rPr>
                <w:rFonts w:ascii="Noto Sans" w:hAnsi="Noto Sans" w:cs="Noto Sans"/>
                <w:color w:val="FFFFFF" w:themeColor="background1"/>
                <w:sz w:val="16"/>
                <w:szCs w:val="16"/>
              </w:rPr>
            </w:pPr>
            <w:r w:rsidRPr="00EF7E12">
              <w:rPr>
                <w:rFonts w:ascii="Noto Sans" w:hAnsi="Noto Sans" w:cs="Noto Sans"/>
                <w:color w:val="FFFFFF" w:themeColor="background1"/>
                <w:sz w:val="16"/>
                <w:szCs w:val="16"/>
              </w:rPr>
              <w:t>Formato / Aplicación para su visualización</w:t>
            </w:r>
          </w:p>
        </w:tc>
      </w:tr>
      <w:tr w:rsidR="00EF7E12" w:rsidRPr="00EF7E12" w14:paraId="1D0FD0CC" w14:textId="77777777" w:rsidTr="00FF76CD">
        <w:trPr>
          <w:cnfStyle w:val="000000100000" w:firstRow="0" w:lastRow="0" w:firstColumn="0" w:lastColumn="0" w:oddVBand="0" w:evenVBand="0" w:oddHBand="1" w:evenHBand="0" w:firstRowFirstColumn="0" w:firstRowLastColumn="0" w:lastRowFirstColumn="0" w:lastRowLastColumn="0"/>
        </w:trPr>
        <w:tc>
          <w:tcPr>
            <w:tcW w:w="731" w:type="dxa"/>
          </w:tcPr>
          <w:p w14:paraId="6BFBD010" w14:textId="5F4F110E" w:rsidR="00EF7E12" w:rsidRPr="00EF7E12" w:rsidRDefault="00EF7E12" w:rsidP="007207E7">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1</w:t>
            </w:r>
            <w:r w:rsidR="007207E7">
              <w:rPr>
                <w:rFonts w:ascii="Noto Sans" w:hAnsi="Noto Sans" w:cs="Noto Sans"/>
                <w:sz w:val="16"/>
                <w:szCs w:val="16"/>
                <w:lang w:eastAsia="es-MX"/>
              </w:rPr>
              <w:t>8</w:t>
            </w:r>
          </w:p>
        </w:tc>
        <w:tc>
          <w:tcPr>
            <w:tcW w:w="2763" w:type="dxa"/>
          </w:tcPr>
          <w:p w14:paraId="3669D3C6" w14:textId="6914B956" w:rsidR="00EF7E12" w:rsidRPr="00EF7E12" w:rsidRDefault="007207E7" w:rsidP="007207E7">
            <w:pPr>
              <w:pStyle w:val="Tabletext"/>
              <w:jc w:val="left"/>
              <w:rPr>
                <w:rFonts w:ascii="Noto Sans" w:hAnsi="Noto Sans" w:cs="Noto Sans"/>
                <w:sz w:val="16"/>
                <w:szCs w:val="16"/>
              </w:rPr>
            </w:pPr>
            <w:r w:rsidRPr="007207E7">
              <w:rPr>
                <w:rFonts w:ascii="Noto Sans" w:hAnsi="Noto Sans" w:cs="Noto Sans"/>
                <w:sz w:val="16"/>
                <w:szCs w:val="16"/>
              </w:rPr>
              <w:t>Reporte de Actividades de Hospitalización (SINBA-SIS-15</w:t>
            </w:r>
            <w:r w:rsidR="00EF7E12" w:rsidRPr="00EF7E12">
              <w:rPr>
                <w:rFonts w:ascii="Noto Sans" w:hAnsi="Noto Sans" w:cs="Noto Sans"/>
                <w:sz w:val="16"/>
                <w:szCs w:val="16"/>
              </w:rPr>
              <w:t>-P)</w:t>
            </w:r>
          </w:p>
        </w:tc>
        <w:tc>
          <w:tcPr>
            <w:tcW w:w="2947" w:type="dxa"/>
          </w:tcPr>
          <w:p w14:paraId="14EE2461" w14:textId="7E739D5D" w:rsidR="00EF7E12" w:rsidRPr="00EF7E12" w:rsidRDefault="00EF7E12" w:rsidP="007207E7">
            <w:pPr>
              <w:pStyle w:val="Tabletext"/>
              <w:jc w:val="left"/>
              <w:rPr>
                <w:rFonts w:ascii="Noto Sans" w:hAnsi="Noto Sans" w:cs="Noto Sans"/>
                <w:sz w:val="16"/>
                <w:szCs w:val="16"/>
                <w:lang w:eastAsia="es-MX"/>
              </w:rPr>
            </w:pPr>
            <w:r w:rsidRPr="00EF7E12">
              <w:rPr>
                <w:rFonts w:ascii="Noto Sans" w:hAnsi="Noto Sans" w:cs="Noto Sans"/>
                <w:sz w:val="16"/>
                <w:szCs w:val="16"/>
              </w:rPr>
              <w:t>S</w:t>
            </w:r>
            <w:r w:rsidR="00FF76CD">
              <w:rPr>
                <w:rFonts w:ascii="Noto Sans" w:hAnsi="Noto Sans" w:cs="Noto Sans"/>
                <w:sz w:val="16"/>
                <w:szCs w:val="16"/>
              </w:rPr>
              <w:t>INBA-SIS-</w:t>
            </w:r>
            <w:r w:rsidRPr="00EF7E12">
              <w:rPr>
                <w:rFonts w:ascii="Noto Sans" w:hAnsi="Noto Sans" w:cs="Noto Sans"/>
                <w:sz w:val="16"/>
                <w:szCs w:val="16"/>
              </w:rPr>
              <w:t>1</w:t>
            </w:r>
            <w:r w:rsidR="007207E7">
              <w:rPr>
                <w:rFonts w:ascii="Noto Sans" w:hAnsi="Noto Sans" w:cs="Noto Sans"/>
                <w:sz w:val="16"/>
                <w:szCs w:val="16"/>
              </w:rPr>
              <w:t>5</w:t>
            </w:r>
            <w:r w:rsidRPr="00EF7E12">
              <w:rPr>
                <w:rFonts w:ascii="Noto Sans" w:hAnsi="Noto Sans" w:cs="Noto Sans"/>
                <w:sz w:val="16"/>
                <w:szCs w:val="16"/>
              </w:rPr>
              <w:t>-P 2025</w:t>
            </w:r>
          </w:p>
        </w:tc>
        <w:tc>
          <w:tcPr>
            <w:tcW w:w="2915" w:type="dxa"/>
          </w:tcPr>
          <w:p w14:paraId="0EF661BA" w14:textId="77777777" w:rsidR="00EF7E12" w:rsidRPr="00EF7E12" w:rsidRDefault="00EF7E12" w:rsidP="00EF7E12">
            <w:pPr>
              <w:pStyle w:val="Tabletext"/>
              <w:jc w:val="center"/>
              <w:rPr>
                <w:rFonts w:ascii="Noto Sans" w:hAnsi="Noto Sans" w:cs="Noto Sans"/>
                <w:sz w:val="16"/>
                <w:szCs w:val="16"/>
                <w:lang w:eastAsia="es-MX"/>
              </w:rPr>
            </w:pPr>
            <w:r w:rsidRPr="00EF7E12">
              <w:rPr>
                <w:rFonts w:ascii="Noto Sans" w:hAnsi="Noto Sans" w:cs="Noto Sans"/>
                <w:sz w:val="16"/>
                <w:szCs w:val="16"/>
                <w:lang w:eastAsia="es-MX"/>
              </w:rPr>
              <w:t>Excel</w:t>
            </w:r>
          </w:p>
        </w:tc>
      </w:tr>
    </w:tbl>
    <w:p w14:paraId="1B9B4A11" w14:textId="2F75209B" w:rsidR="00782BF7" w:rsidRDefault="00782BF7" w:rsidP="00E600E2">
      <w:pPr>
        <w:rPr>
          <w:rFonts w:cs="Noto Sans"/>
          <w:color w:val="000000" w:themeColor="text1"/>
          <w:szCs w:val="18"/>
          <w:lang w:val="es-ES_tradnl"/>
        </w:rPr>
      </w:pPr>
    </w:p>
    <w:p w14:paraId="3B709727" w14:textId="7C83DE4A" w:rsidR="00782BF7" w:rsidRDefault="00782BF7" w:rsidP="00E600E2">
      <w:pPr>
        <w:rPr>
          <w:rFonts w:cs="Noto Sans"/>
          <w:color w:val="000000" w:themeColor="text1"/>
          <w:szCs w:val="18"/>
          <w:lang w:val="es-ES_tradnl"/>
        </w:rPr>
      </w:pPr>
    </w:p>
    <w:p w14:paraId="279F8D40" w14:textId="77777777" w:rsidR="00470A67" w:rsidRDefault="00470A67" w:rsidP="00E600E2">
      <w:pPr>
        <w:rPr>
          <w:rFonts w:cs="Noto Sans"/>
          <w:color w:val="000000" w:themeColor="text1"/>
          <w:szCs w:val="18"/>
          <w:lang w:val="es-ES_tradnl"/>
        </w:rPr>
        <w:sectPr w:rsidR="00470A67" w:rsidSect="007F2DFD">
          <w:pgSz w:w="12240" w:h="15840"/>
          <w:pgMar w:top="2342" w:right="1701" w:bottom="1418" w:left="1701" w:header="709" w:footer="709" w:gutter="0"/>
          <w:cols w:space="708"/>
          <w:docGrid w:linePitch="360"/>
        </w:sectPr>
      </w:pPr>
    </w:p>
    <w:p w14:paraId="2EFAA9B7" w14:textId="474F06FF" w:rsidR="00470A67" w:rsidRPr="001E5AC4" w:rsidRDefault="007207E7" w:rsidP="007207E7">
      <w:pPr>
        <w:pStyle w:val="Ttulo1"/>
      </w:pPr>
      <w:bookmarkStart w:id="47" w:name="_Toc165567577"/>
      <w:bookmarkStart w:id="48" w:name="_Toc182303639"/>
      <w:bookmarkStart w:id="49" w:name="_Toc183445961"/>
      <w:bookmarkStart w:id="50" w:name="_Toc184394852"/>
      <w:r w:rsidRPr="007207E7">
        <w:lastRenderedPageBreak/>
        <w:t>REPORTE DE ACTIVIDADES DE HOSPITALIZACIÓN</w:t>
      </w:r>
      <w:r w:rsidR="00FF76CD">
        <w:t xml:space="preserve"> (SINBA-SIS-</w:t>
      </w:r>
      <w:r w:rsidR="00470A67" w:rsidRPr="001E5AC4">
        <w:t>1</w:t>
      </w:r>
      <w:r>
        <w:t>5</w:t>
      </w:r>
      <w:r w:rsidR="00470A67" w:rsidRPr="001E5AC4">
        <w:t>-P)</w:t>
      </w:r>
      <w:bookmarkEnd w:id="47"/>
      <w:bookmarkEnd w:id="48"/>
      <w:bookmarkEnd w:id="49"/>
      <w:bookmarkEnd w:id="50"/>
    </w:p>
    <w:p w14:paraId="614DA6AC" w14:textId="77777777" w:rsidR="00470A67" w:rsidRPr="001E5AC4" w:rsidRDefault="00470A67" w:rsidP="00470A67">
      <w:pPr>
        <w:pStyle w:val="Ttulo2"/>
      </w:pPr>
      <w:bookmarkStart w:id="51" w:name="_Toc165567578"/>
      <w:bookmarkStart w:id="52" w:name="_Toc182303640"/>
      <w:bookmarkStart w:id="53" w:name="_Toc183445962"/>
      <w:bookmarkStart w:id="54" w:name="_Toc184394853"/>
      <w:r w:rsidRPr="001E5AC4">
        <w:t>Formato</w:t>
      </w:r>
      <w:bookmarkEnd w:id="51"/>
      <w:bookmarkEnd w:id="52"/>
      <w:bookmarkEnd w:id="53"/>
      <w:bookmarkEnd w:id="54"/>
    </w:p>
    <w:p w14:paraId="69F3C0AE" w14:textId="0D31DAFC" w:rsidR="00470A67" w:rsidRDefault="007207E7" w:rsidP="00E600E2">
      <w:pPr>
        <w:rPr>
          <w:rFonts w:cs="Noto Sans"/>
          <w:color w:val="000000" w:themeColor="text1"/>
          <w:szCs w:val="18"/>
          <w:lang w:val="es-ES_tradnl"/>
        </w:rPr>
      </w:pPr>
      <w:r>
        <w:rPr>
          <w:noProof/>
          <w:lang w:val="en-US"/>
        </w:rPr>
        <w:drawing>
          <wp:inline distT="0" distB="0" distL="0" distR="0" wp14:anchorId="4CAAA640" wp14:editId="202A95F2">
            <wp:extent cx="5612130" cy="3644265"/>
            <wp:effectExtent l="0" t="0" r="7620" b="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612130" cy="3644265"/>
                    </a:xfrm>
                    <a:prstGeom prst="rect">
                      <a:avLst/>
                    </a:prstGeom>
                  </pic:spPr>
                </pic:pic>
              </a:graphicData>
            </a:graphic>
          </wp:inline>
        </w:drawing>
      </w:r>
    </w:p>
    <w:p w14:paraId="276DFBC6" w14:textId="416090A7" w:rsidR="00470A67" w:rsidRDefault="00470A67" w:rsidP="00E600E2">
      <w:pPr>
        <w:rPr>
          <w:rFonts w:cs="Noto Sans"/>
          <w:color w:val="000000" w:themeColor="text1"/>
          <w:szCs w:val="18"/>
          <w:lang w:val="es-ES_tradnl"/>
        </w:rPr>
      </w:pPr>
    </w:p>
    <w:p w14:paraId="309A3993" w14:textId="77777777" w:rsidR="00470A67" w:rsidRDefault="00470A67" w:rsidP="00E600E2">
      <w:pPr>
        <w:rPr>
          <w:rFonts w:cs="Noto Sans"/>
          <w:color w:val="000000" w:themeColor="text1"/>
          <w:szCs w:val="18"/>
          <w:lang w:val="es-ES_tradnl"/>
        </w:rPr>
      </w:pPr>
    </w:p>
    <w:p w14:paraId="2AD15F99" w14:textId="3D4D3F8F" w:rsidR="00E600E2" w:rsidRDefault="00E600E2" w:rsidP="00E600E2">
      <w:pPr>
        <w:rPr>
          <w:rFonts w:cs="Noto Sans"/>
          <w:color w:val="000000" w:themeColor="text1"/>
          <w:szCs w:val="18"/>
          <w:lang w:val="es-ES_tradnl"/>
        </w:rPr>
      </w:pPr>
    </w:p>
    <w:p w14:paraId="3427BD87"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36AAB6C5" w14:textId="2694347C" w:rsidR="00470A67" w:rsidRPr="001E5AC4" w:rsidRDefault="00743DDF" w:rsidP="00743DDF">
      <w:pPr>
        <w:pStyle w:val="Ttulo1"/>
      </w:pPr>
      <w:bookmarkStart w:id="55" w:name="_Toc184394854"/>
      <w:r w:rsidRPr="00743DDF">
        <w:lastRenderedPageBreak/>
        <w:t>DESCRIPCIÓN DEL REPORTE DE ACTIVIDADES DE HOSPITALIZACIÓN</w:t>
      </w:r>
      <w:bookmarkEnd w:id="55"/>
    </w:p>
    <w:p w14:paraId="3941DD46" w14:textId="77777777" w:rsidR="00743DDF" w:rsidRPr="00743DDF" w:rsidRDefault="00743DDF" w:rsidP="00743DDF">
      <w:pPr>
        <w:tabs>
          <w:tab w:val="left" w:pos="18653"/>
          <w:tab w:val="left" w:pos="18866"/>
          <w:tab w:val="left" w:pos="19079"/>
          <w:tab w:val="left" w:pos="19292"/>
          <w:tab w:val="left" w:pos="19505"/>
          <w:tab w:val="left" w:pos="19718"/>
        </w:tabs>
        <w:rPr>
          <w:rFonts w:cs="Noto Sans"/>
          <w:bCs/>
          <w:szCs w:val="18"/>
        </w:rPr>
      </w:pPr>
      <w:bookmarkStart w:id="56" w:name="_Toc207426314"/>
      <w:r w:rsidRPr="00743DDF">
        <w:rPr>
          <w:rFonts w:cs="Noto Sans"/>
          <w:bCs/>
          <w:szCs w:val="18"/>
        </w:rPr>
        <w:t>El Reporte de Actividades de Hospitalización se divide en los siguientes apartados:</w:t>
      </w:r>
    </w:p>
    <w:p w14:paraId="2ED2A7FD" w14:textId="77777777" w:rsidR="00743DDF" w:rsidRPr="00743DDF" w:rsidRDefault="00743DDF" w:rsidP="00703973">
      <w:pPr>
        <w:pStyle w:val="Prrafodelista"/>
        <w:widowControl w:val="0"/>
        <w:numPr>
          <w:ilvl w:val="0"/>
          <w:numId w:val="5"/>
        </w:numPr>
        <w:spacing w:after="0" w:line="240" w:lineRule="atLeast"/>
        <w:jc w:val="both"/>
        <w:rPr>
          <w:rFonts w:cs="Noto Sans"/>
          <w:szCs w:val="18"/>
        </w:rPr>
      </w:pPr>
      <w:r w:rsidRPr="00743DDF">
        <w:rPr>
          <w:rFonts w:cs="Noto Sans"/>
          <w:szCs w:val="18"/>
        </w:rPr>
        <w:t>Mes y año</w:t>
      </w:r>
    </w:p>
    <w:p w14:paraId="62835B6A" w14:textId="77777777" w:rsidR="00743DDF" w:rsidRPr="00743DDF" w:rsidRDefault="00743DDF" w:rsidP="00703973">
      <w:pPr>
        <w:pStyle w:val="Prrafodelista"/>
        <w:widowControl w:val="0"/>
        <w:numPr>
          <w:ilvl w:val="0"/>
          <w:numId w:val="5"/>
        </w:numPr>
        <w:spacing w:after="0" w:line="240" w:lineRule="atLeast"/>
        <w:jc w:val="both"/>
        <w:rPr>
          <w:rFonts w:cs="Noto Sans"/>
          <w:szCs w:val="18"/>
        </w:rPr>
      </w:pPr>
      <w:r w:rsidRPr="00743DDF">
        <w:rPr>
          <w:rFonts w:cs="Noto Sans"/>
          <w:szCs w:val="18"/>
        </w:rPr>
        <w:t>Identificación de la Unidad</w:t>
      </w:r>
    </w:p>
    <w:p w14:paraId="6456EEC9" w14:textId="77777777" w:rsidR="00743DDF" w:rsidRPr="00743DDF" w:rsidRDefault="00743DDF" w:rsidP="00703973">
      <w:pPr>
        <w:pStyle w:val="Prrafodelista"/>
        <w:widowControl w:val="0"/>
        <w:numPr>
          <w:ilvl w:val="0"/>
          <w:numId w:val="5"/>
        </w:numPr>
        <w:spacing w:after="0" w:line="240" w:lineRule="atLeast"/>
        <w:jc w:val="both"/>
        <w:rPr>
          <w:rFonts w:cs="Noto Sans"/>
          <w:szCs w:val="18"/>
        </w:rPr>
      </w:pPr>
      <w:r w:rsidRPr="00743DDF">
        <w:rPr>
          <w:rFonts w:cs="Noto Sans"/>
          <w:szCs w:val="18"/>
        </w:rPr>
        <w:t>Día</w:t>
      </w:r>
    </w:p>
    <w:p w14:paraId="761389D4" w14:textId="77777777" w:rsidR="00743DDF" w:rsidRPr="00743DDF" w:rsidRDefault="00743DDF" w:rsidP="00703973">
      <w:pPr>
        <w:pStyle w:val="Prrafodelista"/>
        <w:widowControl w:val="0"/>
        <w:numPr>
          <w:ilvl w:val="0"/>
          <w:numId w:val="5"/>
        </w:numPr>
        <w:spacing w:after="0" w:line="240" w:lineRule="atLeast"/>
        <w:jc w:val="both"/>
        <w:rPr>
          <w:rFonts w:cs="Noto Sans"/>
          <w:szCs w:val="18"/>
        </w:rPr>
      </w:pPr>
      <w:r w:rsidRPr="00743DDF">
        <w:rPr>
          <w:rFonts w:cs="Noto Sans"/>
          <w:szCs w:val="18"/>
        </w:rPr>
        <w:t>Movimiento de las y los pacientes</w:t>
      </w:r>
    </w:p>
    <w:p w14:paraId="173489C4" w14:textId="669B9109" w:rsidR="00470A67" w:rsidRPr="00743DDF" w:rsidRDefault="00743DDF" w:rsidP="00703973">
      <w:pPr>
        <w:pStyle w:val="Prrafodelista"/>
        <w:numPr>
          <w:ilvl w:val="0"/>
          <w:numId w:val="5"/>
        </w:numPr>
        <w:autoSpaceDE w:val="0"/>
        <w:autoSpaceDN w:val="0"/>
        <w:adjustRightInd w:val="0"/>
        <w:spacing w:after="0"/>
        <w:jc w:val="both"/>
        <w:rPr>
          <w:rFonts w:cs="Noto Sans"/>
          <w:szCs w:val="18"/>
        </w:rPr>
      </w:pPr>
      <w:r w:rsidRPr="00743DDF">
        <w:rPr>
          <w:rFonts w:cs="Noto Sans"/>
          <w:szCs w:val="18"/>
        </w:rPr>
        <w:t>Camas censables en servicio</w:t>
      </w:r>
    </w:p>
    <w:p w14:paraId="5595EB29" w14:textId="4BF03726" w:rsidR="00470A67" w:rsidRPr="001E5AC4" w:rsidRDefault="007D289A" w:rsidP="007D289A">
      <w:pPr>
        <w:pStyle w:val="Ttulo2"/>
      </w:pPr>
      <w:bookmarkStart w:id="57" w:name="_Toc184394855"/>
      <w:r w:rsidRPr="007D289A">
        <w:rPr>
          <w:caps w:val="0"/>
        </w:rPr>
        <w:t>MES Y AÑO</w:t>
      </w:r>
      <w:bookmarkEnd w:id="57"/>
    </w:p>
    <w:bookmarkEnd w:id="56"/>
    <w:p w14:paraId="21134B4E" w14:textId="77777777" w:rsidR="007D289A" w:rsidRPr="007D289A" w:rsidRDefault="007D289A" w:rsidP="007D289A">
      <w:pPr>
        <w:rPr>
          <w:rFonts w:cs="Noto Sans"/>
          <w:szCs w:val="18"/>
        </w:rPr>
      </w:pPr>
      <w:r w:rsidRPr="007D289A">
        <w:rPr>
          <w:rFonts w:cs="Noto Sans"/>
          <w:szCs w:val="18"/>
          <w:lang w:val="es-ES_tradnl"/>
        </w:rPr>
        <w:t>En este apartado se especifica el mes y año a la que se refiere la información. Cuenta con 2 variables:</w:t>
      </w:r>
    </w:p>
    <w:p w14:paraId="71034844" w14:textId="77777777" w:rsidR="007D289A" w:rsidRPr="007D289A" w:rsidRDefault="007D289A" w:rsidP="00703973">
      <w:pPr>
        <w:pStyle w:val="Prrafodelista"/>
        <w:widowControl w:val="0"/>
        <w:numPr>
          <w:ilvl w:val="0"/>
          <w:numId w:val="7"/>
        </w:numPr>
        <w:spacing w:after="0" w:line="240" w:lineRule="atLeast"/>
        <w:jc w:val="both"/>
        <w:rPr>
          <w:rFonts w:cs="Noto Sans"/>
          <w:bCs/>
          <w:szCs w:val="18"/>
        </w:rPr>
      </w:pPr>
      <w:r w:rsidRPr="007D289A">
        <w:rPr>
          <w:rFonts w:cs="Noto Sans"/>
          <w:bCs/>
          <w:szCs w:val="18"/>
        </w:rPr>
        <w:t>Mes</w:t>
      </w:r>
    </w:p>
    <w:p w14:paraId="736B5E41" w14:textId="29DFCBD9" w:rsidR="00470A67" w:rsidRPr="007D289A" w:rsidRDefault="007D289A" w:rsidP="00703973">
      <w:pPr>
        <w:pStyle w:val="Prrafodelista"/>
        <w:widowControl w:val="0"/>
        <w:numPr>
          <w:ilvl w:val="0"/>
          <w:numId w:val="7"/>
        </w:numPr>
        <w:spacing w:after="0" w:line="240" w:lineRule="atLeast"/>
        <w:jc w:val="both"/>
        <w:rPr>
          <w:rFonts w:cs="Noto Sans"/>
          <w:bCs/>
          <w:szCs w:val="18"/>
        </w:rPr>
      </w:pPr>
      <w:r w:rsidRPr="007D289A">
        <w:rPr>
          <w:rFonts w:cs="Noto Sans"/>
          <w:bCs/>
          <w:szCs w:val="18"/>
        </w:rPr>
        <w:t>Año</w:t>
      </w:r>
    </w:p>
    <w:p w14:paraId="790BE60F" w14:textId="49364ADF" w:rsidR="00470A67" w:rsidRPr="001E5AC4" w:rsidRDefault="00E5791C" w:rsidP="00470A67">
      <w:pPr>
        <w:pStyle w:val="Ttulo2"/>
      </w:pPr>
      <w:bookmarkStart w:id="58" w:name="_Toc165567581"/>
      <w:bookmarkStart w:id="59" w:name="_Toc182303643"/>
      <w:bookmarkStart w:id="60" w:name="_Toc183445965"/>
      <w:bookmarkStart w:id="61" w:name="_Toc184394856"/>
      <w:r w:rsidRPr="001E5AC4">
        <w:rPr>
          <w:caps w:val="0"/>
        </w:rPr>
        <w:t>DATOS DE IDENTIFICACIÓN DE LA UNIDAD</w:t>
      </w:r>
      <w:bookmarkEnd w:id="58"/>
      <w:bookmarkEnd w:id="59"/>
      <w:bookmarkEnd w:id="60"/>
      <w:bookmarkEnd w:id="61"/>
    </w:p>
    <w:p w14:paraId="6930828C" w14:textId="77777777" w:rsidR="00743DDF" w:rsidRPr="00743DDF" w:rsidRDefault="00743DDF" w:rsidP="00743DDF">
      <w:pPr>
        <w:rPr>
          <w:rFonts w:cs="Noto Sans"/>
          <w:b/>
          <w:szCs w:val="18"/>
        </w:rPr>
      </w:pPr>
      <w:r w:rsidRPr="00743DDF">
        <w:rPr>
          <w:rFonts w:cs="Noto Sans"/>
          <w:szCs w:val="18"/>
          <w:lang w:val="es-ES_tradnl"/>
        </w:rPr>
        <w:t>Es donde se realizó la actividad, así como el nombre de la o el responsable de la información. Cuenta con 3 variables:</w:t>
      </w:r>
    </w:p>
    <w:p w14:paraId="050D27CE" w14:textId="77777777" w:rsidR="00743DDF" w:rsidRPr="00743DDF" w:rsidRDefault="00743DDF" w:rsidP="00703973">
      <w:pPr>
        <w:pStyle w:val="Prrafodelista"/>
        <w:widowControl w:val="0"/>
        <w:numPr>
          <w:ilvl w:val="0"/>
          <w:numId w:val="6"/>
        </w:numPr>
        <w:spacing w:after="0" w:line="240" w:lineRule="atLeast"/>
        <w:jc w:val="both"/>
        <w:rPr>
          <w:rFonts w:cs="Noto Sans"/>
          <w:bCs/>
          <w:szCs w:val="18"/>
        </w:rPr>
      </w:pPr>
      <w:r w:rsidRPr="00743DDF">
        <w:rPr>
          <w:rFonts w:cs="Noto Sans"/>
          <w:bCs/>
          <w:szCs w:val="18"/>
        </w:rPr>
        <w:t>Nombre de la unidad</w:t>
      </w:r>
    </w:p>
    <w:p w14:paraId="64BCAF60" w14:textId="77777777" w:rsidR="00743DDF" w:rsidRPr="00743DDF" w:rsidRDefault="00743DDF" w:rsidP="00703973">
      <w:pPr>
        <w:pStyle w:val="Prrafodelista"/>
        <w:widowControl w:val="0"/>
        <w:numPr>
          <w:ilvl w:val="0"/>
          <w:numId w:val="6"/>
        </w:numPr>
        <w:spacing w:after="0" w:line="240" w:lineRule="atLeast"/>
        <w:jc w:val="both"/>
        <w:rPr>
          <w:rFonts w:cs="Noto Sans"/>
          <w:bCs/>
          <w:szCs w:val="18"/>
        </w:rPr>
      </w:pPr>
      <w:r w:rsidRPr="00743DDF">
        <w:rPr>
          <w:rFonts w:cs="Noto Sans"/>
          <w:bCs/>
          <w:szCs w:val="18"/>
        </w:rPr>
        <w:t>CLUES</w:t>
      </w:r>
    </w:p>
    <w:p w14:paraId="434C9B82" w14:textId="35A0CFCA" w:rsidR="00470A67" w:rsidRPr="00743DDF" w:rsidRDefault="00743DDF" w:rsidP="00703973">
      <w:pPr>
        <w:pStyle w:val="Prrafodelista"/>
        <w:numPr>
          <w:ilvl w:val="0"/>
          <w:numId w:val="6"/>
        </w:numPr>
        <w:autoSpaceDE w:val="0"/>
        <w:autoSpaceDN w:val="0"/>
        <w:adjustRightInd w:val="0"/>
        <w:spacing w:after="0"/>
        <w:jc w:val="both"/>
        <w:rPr>
          <w:rFonts w:cs="Noto Sans"/>
          <w:szCs w:val="18"/>
        </w:rPr>
      </w:pPr>
      <w:r w:rsidRPr="00743DDF">
        <w:rPr>
          <w:rFonts w:cs="Noto Sans"/>
          <w:szCs w:val="18"/>
        </w:rPr>
        <w:t>Servicio</w:t>
      </w:r>
    </w:p>
    <w:p w14:paraId="6CF6B1A0" w14:textId="3CE47D09" w:rsidR="00470A67" w:rsidRPr="001E5AC4" w:rsidRDefault="00743DDF" w:rsidP="00743DDF">
      <w:pPr>
        <w:pStyle w:val="Ttulo2"/>
      </w:pPr>
      <w:bookmarkStart w:id="62" w:name="_Toc184394857"/>
      <w:r w:rsidRPr="00743DDF">
        <w:rPr>
          <w:caps w:val="0"/>
        </w:rPr>
        <w:t>DÍA</w:t>
      </w:r>
      <w:bookmarkEnd w:id="62"/>
    </w:p>
    <w:p w14:paraId="5F606AC8" w14:textId="00C8799F" w:rsidR="00470A67" w:rsidRPr="00743DDF" w:rsidRDefault="00743DDF" w:rsidP="00743DDF">
      <w:pPr>
        <w:autoSpaceDE w:val="0"/>
        <w:autoSpaceDN w:val="0"/>
        <w:adjustRightInd w:val="0"/>
        <w:spacing w:after="0"/>
        <w:rPr>
          <w:rFonts w:cs="Noto Sans"/>
          <w:szCs w:val="18"/>
        </w:rPr>
      </w:pPr>
      <w:r w:rsidRPr="00743DDF">
        <w:rPr>
          <w:rFonts w:cs="Noto Sans"/>
          <w:szCs w:val="18"/>
          <w:lang w:val="es-ES_tradnl"/>
        </w:rPr>
        <w:t>Al finalizar el día se anota el consecutivo según calendario al que corresponde la información. Cuenta con 1 variable</w:t>
      </w:r>
      <w:r>
        <w:rPr>
          <w:rFonts w:cs="Noto Sans"/>
          <w:szCs w:val="18"/>
          <w:lang w:val="es-ES_tradnl"/>
        </w:rPr>
        <w:t>.</w:t>
      </w:r>
    </w:p>
    <w:p w14:paraId="1C071F8F" w14:textId="118DCD90" w:rsidR="007D289A" w:rsidRPr="001E5AC4" w:rsidRDefault="00743DDF" w:rsidP="00743DDF">
      <w:pPr>
        <w:pStyle w:val="Ttulo2"/>
      </w:pPr>
      <w:bookmarkStart w:id="63" w:name="_Toc184394858"/>
      <w:r w:rsidRPr="00743DDF">
        <w:rPr>
          <w:caps w:val="0"/>
        </w:rPr>
        <w:t>MOVIMIENTO DE PACIENTES</w:t>
      </w:r>
      <w:bookmarkEnd w:id="63"/>
    </w:p>
    <w:p w14:paraId="091987DD" w14:textId="77777777" w:rsidR="00743DDF" w:rsidRPr="00743DDF" w:rsidRDefault="00743DDF" w:rsidP="00743DDF">
      <w:pPr>
        <w:rPr>
          <w:rFonts w:cs="Noto Sans"/>
          <w:b/>
          <w:szCs w:val="18"/>
        </w:rPr>
      </w:pPr>
      <w:r w:rsidRPr="00743DDF">
        <w:rPr>
          <w:rFonts w:cs="Noto Sans"/>
          <w:szCs w:val="18"/>
          <w:lang w:val="es-ES_tradnl"/>
        </w:rPr>
        <w:t>Al finalizar el día la o el responsable de la información obtiene esta información. Cuenta con 17 variables:</w:t>
      </w:r>
    </w:p>
    <w:p w14:paraId="337DD81E" w14:textId="77777777" w:rsidR="00743DDF" w:rsidRPr="00743DDF" w:rsidRDefault="00743DDF" w:rsidP="00703973">
      <w:pPr>
        <w:pStyle w:val="Prrafodelista"/>
        <w:widowControl w:val="0"/>
        <w:numPr>
          <w:ilvl w:val="0"/>
          <w:numId w:val="8"/>
        </w:numPr>
        <w:spacing w:after="0" w:line="240" w:lineRule="atLeast"/>
        <w:jc w:val="both"/>
        <w:rPr>
          <w:rFonts w:cs="Noto Sans"/>
          <w:bCs/>
          <w:szCs w:val="18"/>
        </w:rPr>
      </w:pPr>
      <w:r w:rsidRPr="00743DDF">
        <w:rPr>
          <w:rFonts w:cs="Noto Sans"/>
          <w:bCs/>
          <w:szCs w:val="18"/>
        </w:rPr>
        <w:t>Existencia del mes anterior</w:t>
      </w:r>
    </w:p>
    <w:p w14:paraId="7DD8BE87" w14:textId="77777777" w:rsidR="00743DDF" w:rsidRPr="00743DDF" w:rsidRDefault="00743DDF" w:rsidP="00703973">
      <w:pPr>
        <w:pStyle w:val="Prrafodelista"/>
        <w:widowControl w:val="0"/>
        <w:numPr>
          <w:ilvl w:val="0"/>
          <w:numId w:val="8"/>
        </w:numPr>
        <w:spacing w:after="0" w:line="240" w:lineRule="atLeast"/>
        <w:jc w:val="both"/>
        <w:rPr>
          <w:rFonts w:cs="Noto Sans"/>
          <w:bCs/>
          <w:szCs w:val="18"/>
        </w:rPr>
      </w:pPr>
      <w:r w:rsidRPr="00743DDF">
        <w:rPr>
          <w:rFonts w:cs="Noto Sans"/>
          <w:bCs/>
          <w:szCs w:val="18"/>
        </w:rPr>
        <w:t>Ingresos</w:t>
      </w:r>
    </w:p>
    <w:p w14:paraId="7F1233C1" w14:textId="77777777" w:rsidR="00743DDF" w:rsidRPr="00743DDF" w:rsidRDefault="00743DDF" w:rsidP="00703973">
      <w:pPr>
        <w:pStyle w:val="Prrafodelista"/>
        <w:widowControl w:val="0"/>
        <w:numPr>
          <w:ilvl w:val="1"/>
          <w:numId w:val="8"/>
        </w:numPr>
        <w:spacing w:after="0" w:line="240" w:lineRule="atLeast"/>
        <w:jc w:val="both"/>
        <w:rPr>
          <w:rFonts w:cs="Noto Sans"/>
          <w:bCs/>
          <w:szCs w:val="18"/>
        </w:rPr>
      </w:pPr>
      <w:r w:rsidRPr="00743DDF">
        <w:rPr>
          <w:rFonts w:cs="Noto Sans"/>
          <w:bCs/>
          <w:szCs w:val="18"/>
        </w:rPr>
        <w:t>Consulta externa</w:t>
      </w:r>
    </w:p>
    <w:p w14:paraId="785876E9" w14:textId="77777777" w:rsidR="00743DDF" w:rsidRPr="00743DDF" w:rsidRDefault="00743DDF" w:rsidP="00703973">
      <w:pPr>
        <w:pStyle w:val="Prrafodelista"/>
        <w:widowControl w:val="0"/>
        <w:numPr>
          <w:ilvl w:val="1"/>
          <w:numId w:val="8"/>
        </w:numPr>
        <w:spacing w:after="0" w:line="240" w:lineRule="atLeast"/>
        <w:jc w:val="both"/>
        <w:rPr>
          <w:rFonts w:cs="Noto Sans"/>
          <w:bCs/>
          <w:szCs w:val="18"/>
        </w:rPr>
      </w:pPr>
      <w:r w:rsidRPr="00743DDF">
        <w:rPr>
          <w:rFonts w:cs="Noto Sans"/>
          <w:bCs/>
          <w:szCs w:val="18"/>
        </w:rPr>
        <w:t>Urgencias</w:t>
      </w:r>
    </w:p>
    <w:p w14:paraId="74D6B5F6" w14:textId="77777777" w:rsidR="00743DDF" w:rsidRPr="00743DDF" w:rsidRDefault="00743DDF" w:rsidP="00703973">
      <w:pPr>
        <w:pStyle w:val="Prrafodelista"/>
        <w:widowControl w:val="0"/>
        <w:numPr>
          <w:ilvl w:val="1"/>
          <w:numId w:val="8"/>
        </w:numPr>
        <w:spacing w:after="0" w:line="240" w:lineRule="atLeast"/>
        <w:jc w:val="both"/>
        <w:rPr>
          <w:rFonts w:cs="Noto Sans"/>
          <w:bCs/>
          <w:szCs w:val="18"/>
        </w:rPr>
      </w:pPr>
      <w:r w:rsidRPr="00743DDF">
        <w:rPr>
          <w:rFonts w:cs="Noto Sans"/>
          <w:bCs/>
          <w:szCs w:val="18"/>
        </w:rPr>
        <w:t>Otra unidad</w:t>
      </w:r>
    </w:p>
    <w:p w14:paraId="6C0F9F2B" w14:textId="77777777" w:rsidR="00743DDF" w:rsidRPr="00743DDF" w:rsidRDefault="00743DDF" w:rsidP="00703973">
      <w:pPr>
        <w:pStyle w:val="Prrafodelista"/>
        <w:widowControl w:val="0"/>
        <w:numPr>
          <w:ilvl w:val="1"/>
          <w:numId w:val="8"/>
        </w:numPr>
        <w:spacing w:after="0" w:line="240" w:lineRule="atLeast"/>
        <w:jc w:val="both"/>
        <w:rPr>
          <w:rFonts w:cs="Noto Sans"/>
          <w:bCs/>
          <w:szCs w:val="18"/>
        </w:rPr>
      </w:pPr>
      <w:r w:rsidRPr="00743DDF">
        <w:rPr>
          <w:rFonts w:cs="Noto Sans"/>
          <w:bCs/>
          <w:szCs w:val="18"/>
        </w:rPr>
        <w:t>Otro servicio</w:t>
      </w:r>
    </w:p>
    <w:p w14:paraId="2E5A17C1" w14:textId="77777777" w:rsidR="00743DDF" w:rsidRPr="00743DDF" w:rsidRDefault="00743DDF" w:rsidP="00703973">
      <w:pPr>
        <w:pStyle w:val="Prrafodelista"/>
        <w:widowControl w:val="0"/>
        <w:numPr>
          <w:ilvl w:val="1"/>
          <w:numId w:val="8"/>
        </w:numPr>
        <w:spacing w:after="0" w:line="240" w:lineRule="atLeast"/>
        <w:jc w:val="both"/>
        <w:rPr>
          <w:rFonts w:cs="Noto Sans"/>
          <w:bCs/>
          <w:szCs w:val="18"/>
        </w:rPr>
      </w:pPr>
      <w:r w:rsidRPr="00743DDF">
        <w:rPr>
          <w:rFonts w:cs="Noto Sans"/>
          <w:bCs/>
          <w:szCs w:val="18"/>
        </w:rPr>
        <w:lastRenderedPageBreak/>
        <w:t>Total</w:t>
      </w:r>
    </w:p>
    <w:p w14:paraId="514E0694" w14:textId="77777777" w:rsidR="00743DDF" w:rsidRPr="00743DDF" w:rsidRDefault="00743DDF" w:rsidP="00703973">
      <w:pPr>
        <w:pStyle w:val="Prrafodelista"/>
        <w:widowControl w:val="0"/>
        <w:numPr>
          <w:ilvl w:val="0"/>
          <w:numId w:val="8"/>
        </w:numPr>
        <w:spacing w:after="0" w:line="240" w:lineRule="atLeast"/>
        <w:jc w:val="both"/>
        <w:rPr>
          <w:rFonts w:cs="Noto Sans"/>
          <w:bCs/>
          <w:szCs w:val="18"/>
        </w:rPr>
      </w:pPr>
      <w:r w:rsidRPr="00743DDF">
        <w:rPr>
          <w:rFonts w:cs="Noto Sans"/>
          <w:szCs w:val="18"/>
        </w:rPr>
        <w:t>Egresos</w:t>
      </w:r>
    </w:p>
    <w:p w14:paraId="395F2FD6" w14:textId="77777777" w:rsidR="00743DDF" w:rsidRPr="00743DDF" w:rsidRDefault="00743DDF" w:rsidP="00703973">
      <w:pPr>
        <w:pStyle w:val="Prrafodelista"/>
        <w:widowControl w:val="0"/>
        <w:numPr>
          <w:ilvl w:val="1"/>
          <w:numId w:val="8"/>
        </w:numPr>
        <w:spacing w:after="0" w:line="240" w:lineRule="atLeast"/>
        <w:jc w:val="both"/>
        <w:rPr>
          <w:rFonts w:cs="Noto Sans"/>
          <w:szCs w:val="18"/>
        </w:rPr>
      </w:pPr>
      <w:r w:rsidRPr="00743DDF">
        <w:rPr>
          <w:rFonts w:cs="Noto Sans"/>
          <w:szCs w:val="18"/>
        </w:rPr>
        <w:t>Curación</w:t>
      </w:r>
    </w:p>
    <w:p w14:paraId="13BAF6F1" w14:textId="77777777" w:rsidR="00743DDF" w:rsidRPr="00743DDF" w:rsidRDefault="00743DDF" w:rsidP="00703973">
      <w:pPr>
        <w:pStyle w:val="Prrafodelista"/>
        <w:widowControl w:val="0"/>
        <w:numPr>
          <w:ilvl w:val="1"/>
          <w:numId w:val="8"/>
        </w:numPr>
        <w:spacing w:after="0" w:line="240" w:lineRule="atLeast"/>
        <w:jc w:val="both"/>
        <w:rPr>
          <w:rFonts w:cs="Noto Sans"/>
          <w:szCs w:val="18"/>
        </w:rPr>
      </w:pPr>
      <w:r w:rsidRPr="00743DDF">
        <w:rPr>
          <w:rFonts w:cs="Noto Sans"/>
          <w:szCs w:val="18"/>
        </w:rPr>
        <w:t>Mejoría</w:t>
      </w:r>
    </w:p>
    <w:p w14:paraId="06A038FF" w14:textId="77777777" w:rsidR="00743DDF" w:rsidRPr="00743DDF" w:rsidRDefault="00743DDF" w:rsidP="00703973">
      <w:pPr>
        <w:pStyle w:val="Prrafodelista"/>
        <w:widowControl w:val="0"/>
        <w:numPr>
          <w:ilvl w:val="1"/>
          <w:numId w:val="8"/>
        </w:numPr>
        <w:spacing w:after="0" w:line="240" w:lineRule="atLeast"/>
        <w:jc w:val="both"/>
        <w:rPr>
          <w:rFonts w:cs="Noto Sans"/>
          <w:szCs w:val="18"/>
        </w:rPr>
      </w:pPr>
      <w:r w:rsidRPr="00743DDF">
        <w:rPr>
          <w:rFonts w:cs="Noto Sans"/>
          <w:szCs w:val="18"/>
        </w:rPr>
        <w:t>Voluntario</w:t>
      </w:r>
    </w:p>
    <w:p w14:paraId="4BB74004" w14:textId="77777777" w:rsidR="00743DDF" w:rsidRPr="00743DDF" w:rsidRDefault="00743DDF" w:rsidP="00703973">
      <w:pPr>
        <w:pStyle w:val="Prrafodelista"/>
        <w:widowControl w:val="0"/>
        <w:numPr>
          <w:ilvl w:val="1"/>
          <w:numId w:val="8"/>
        </w:numPr>
        <w:spacing w:after="0" w:line="240" w:lineRule="atLeast"/>
        <w:jc w:val="both"/>
        <w:rPr>
          <w:rFonts w:cs="Noto Sans"/>
          <w:szCs w:val="18"/>
        </w:rPr>
      </w:pPr>
      <w:r w:rsidRPr="00743DDF">
        <w:rPr>
          <w:rFonts w:cs="Noto Sans"/>
          <w:szCs w:val="18"/>
        </w:rPr>
        <w:t>Pase a otra unidad</w:t>
      </w:r>
    </w:p>
    <w:p w14:paraId="501FA7D4" w14:textId="77777777" w:rsidR="00743DDF" w:rsidRPr="00743DDF" w:rsidRDefault="00743DDF" w:rsidP="00703973">
      <w:pPr>
        <w:pStyle w:val="Prrafodelista"/>
        <w:widowControl w:val="0"/>
        <w:numPr>
          <w:ilvl w:val="1"/>
          <w:numId w:val="8"/>
        </w:numPr>
        <w:spacing w:after="0" w:line="240" w:lineRule="atLeast"/>
        <w:jc w:val="both"/>
        <w:rPr>
          <w:rFonts w:cs="Noto Sans"/>
          <w:szCs w:val="18"/>
        </w:rPr>
      </w:pPr>
      <w:r w:rsidRPr="00743DDF">
        <w:rPr>
          <w:rFonts w:cs="Noto Sans"/>
          <w:szCs w:val="18"/>
        </w:rPr>
        <w:t>Defunción</w:t>
      </w:r>
    </w:p>
    <w:p w14:paraId="697649B4" w14:textId="77777777" w:rsidR="00743DDF" w:rsidRPr="00743DDF" w:rsidRDefault="00743DDF" w:rsidP="00703973">
      <w:pPr>
        <w:pStyle w:val="Prrafodelista"/>
        <w:widowControl w:val="0"/>
        <w:numPr>
          <w:ilvl w:val="1"/>
          <w:numId w:val="8"/>
        </w:numPr>
        <w:spacing w:after="0" w:line="240" w:lineRule="atLeast"/>
        <w:jc w:val="both"/>
        <w:rPr>
          <w:rFonts w:cs="Noto Sans"/>
          <w:bCs/>
          <w:szCs w:val="18"/>
        </w:rPr>
      </w:pPr>
      <w:r w:rsidRPr="00743DDF">
        <w:rPr>
          <w:rFonts w:cs="Noto Sans"/>
          <w:bCs/>
          <w:szCs w:val="18"/>
        </w:rPr>
        <w:t>Subtotal</w:t>
      </w:r>
    </w:p>
    <w:p w14:paraId="79F6687C" w14:textId="77777777" w:rsidR="00743DDF" w:rsidRPr="00743DDF" w:rsidRDefault="00743DDF" w:rsidP="00703973">
      <w:pPr>
        <w:pStyle w:val="Prrafodelista"/>
        <w:widowControl w:val="0"/>
        <w:numPr>
          <w:ilvl w:val="1"/>
          <w:numId w:val="8"/>
        </w:numPr>
        <w:spacing w:after="0" w:line="240" w:lineRule="atLeast"/>
        <w:jc w:val="both"/>
        <w:rPr>
          <w:rFonts w:cs="Noto Sans"/>
          <w:bCs/>
          <w:szCs w:val="18"/>
        </w:rPr>
      </w:pPr>
      <w:r w:rsidRPr="00743DDF">
        <w:rPr>
          <w:rFonts w:cs="Noto Sans"/>
          <w:bCs/>
          <w:szCs w:val="18"/>
        </w:rPr>
        <w:t>Pase a otro servicio</w:t>
      </w:r>
    </w:p>
    <w:p w14:paraId="7D13650A" w14:textId="77777777" w:rsidR="00743DDF" w:rsidRPr="00743DDF" w:rsidRDefault="00743DDF" w:rsidP="00703973">
      <w:pPr>
        <w:pStyle w:val="Prrafodelista"/>
        <w:widowControl w:val="0"/>
        <w:numPr>
          <w:ilvl w:val="1"/>
          <w:numId w:val="8"/>
        </w:numPr>
        <w:spacing w:after="0" w:line="240" w:lineRule="atLeast"/>
        <w:jc w:val="both"/>
        <w:rPr>
          <w:rFonts w:cs="Noto Sans"/>
          <w:bCs/>
          <w:szCs w:val="18"/>
        </w:rPr>
      </w:pPr>
      <w:r w:rsidRPr="00743DDF">
        <w:rPr>
          <w:rFonts w:cs="Noto Sans"/>
          <w:bCs/>
          <w:szCs w:val="18"/>
        </w:rPr>
        <w:t>Total</w:t>
      </w:r>
    </w:p>
    <w:p w14:paraId="6C18248B" w14:textId="77777777" w:rsidR="00743DDF" w:rsidRPr="00743DDF" w:rsidRDefault="00743DDF" w:rsidP="00703973">
      <w:pPr>
        <w:pStyle w:val="Prrafodelista"/>
        <w:widowControl w:val="0"/>
        <w:numPr>
          <w:ilvl w:val="0"/>
          <w:numId w:val="8"/>
        </w:numPr>
        <w:spacing w:after="0" w:line="240" w:lineRule="atLeast"/>
        <w:jc w:val="both"/>
        <w:rPr>
          <w:rFonts w:cs="Noto Sans"/>
          <w:bCs/>
          <w:szCs w:val="18"/>
        </w:rPr>
      </w:pPr>
      <w:r w:rsidRPr="00743DDF">
        <w:rPr>
          <w:rFonts w:cs="Noto Sans"/>
          <w:szCs w:val="18"/>
        </w:rPr>
        <w:t>Ingresos y egresos mismo día</w:t>
      </w:r>
    </w:p>
    <w:p w14:paraId="6D073316" w14:textId="77777777" w:rsidR="00743DDF" w:rsidRPr="00743DDF" w:rsidRDefault="00743DDF" w:rsidP="00703973">
      <w:pPr>
        <w:pStyle w:val="Prrafodelista"/>
        <w:widowControl w:val="0"/>
        <w:numPr>
          <w:ilvl w:val="0"/>
          <w:numId w:val="8"/>
        </w:numPr>
        <w:spacing w:after="0" w:line="240" w:lineRule="atLeast"/>
        <w:jc w:val="both"/>
        <w:rPr>
          <w:rFonts w:cs="Noto Sans"/>
          <w:bCs/>
          <w:szCs w:val="18"/>
        </w:rPr>
      </w:pPr>
      <w:r w:rsidRPr="00743DDF">
        <w:rPr>
          <w:rFonts w:cs="Noto Sans"/>
          <w:szCs w:val="18"/>
        </w:rPr>
        <w:t>Existencia actual</w:t>
      </w:r>
    </w:p>
    <w:p w14:paraId="58527788" w14:textId="3585E74D" w:rsidR="007D289A" w:rsidRPr="00743DDF" w:rsidRDefault="00743DDF" w:rsidP="00703973">
      <w:pPr>
        <w:pStyle w:val="Prrafodelista"/>
        <w:widowControl w:val="0"/>
        <w:numPr>
          <w:ilvl w:val="0"/>
          <w:numId w:val="8"/>
        </w:numPr>
        <w:spacing w:after="0" w:line="240" w:lineRule="atLeast"/>
        <w:jc w:val="both"/>
        <w:rPr>
          <w:rFonts w:cs="Noto Sans"/>
          <w:bCs/>
          <w:szCs w:val="18"/>
        </w:rPr>
      </w:pPr>
      <w:proofErr w:type="gramStart"/>
      <w:r w:rsidRPr="00743DDF">
        <w:rPr>
          <w:rFonts w:cs="Noto Sans"/>
          <w:szCs w:val="18"/>
        </w:rPr>
        <w:t>Total</w:t>
      </w:r>
      <w:proofErr w:type="gramEnd"/>
      <w:r w:rsidRPr="00743DDF">
        <w:rPr>
          <w:rFonts w:cs="Noto Sans"/>
          <w:szCs w:val="18"/>
        </w:rPr>
        <w:t xml:space="preserve"> de Días paciente</w:t>
      </w:r>
    </w:p>
    <w:p w14:paraId="62D82E08" w14:textId="5A88C43D" w:rsidR="00E5791C" w:rsidRPr="001E5AC4" w:rsidRDefault="00743DDF" w:rsidP="00743DDF">
      <w:pPr>
        <w:pStyle w:val="Ttulo2"/>
      </w:pPr>
      <w:bookmarkStart w:id="64" w:name="_Toc184394859"/>
      <w:r w:rsidRPr="00743DDF">
        <w:rPr>
          <w:caps w:val="0"/>
        </w:rPr>
        <w:t>CAMAS CENSABLES EN SERVICIO</w:t>
      </w:r>
      <w:bookmarkEnd w:id="64"/>
    </w:p>
    <w:p w14:paraId="129FB9EA" w14:textId="4D62D587" w:rsidR="007D289A" w:rsidRPr="00743DDF" w:rsidRDefault="00743DDF" w:rsidP="00743DDF">
      <w:pPr>
        <w:widowControl w:val="0"/>
        <w:spacing w:after="0" w:line="240" w:lineRule="atLeast"/>
        <w:rPr>
          <w:rFonts w:cs="Noto Sans"/>
          <w:bCs/>
          <w:szCs w:val="18"/>
        </w:rPr>
      </w:pPr>
      <w:r w:rsidRPr="00743DDF">
        <w:rPr>
          <w:rFonts w:cs="Noto Sans"/>
          <w:szCs w:val="18"/>
        </w:rPr>
        <w:t>Mediante esta variable se busca contar con el total de camas disponibles para brindar el servicio de hospitalización ocupadas o no</w:t>
      </w:r>
      <w:r>
        <w:rPr>
          <w:rFonts w:cs="Noto Sans"/>
          <w:szCs w:val="18"/>
        </w:rPr>
        <w:t>.</w:t>
      </w:r>
    </w:p>
    <w:p w14:paraId="517A34DA" w14:textId="4C42F45B" w:rsidR="00E5791C" w:rsidRPr="001E5AC4" w:rsidRDefault="00E5791C" w:rsidP="00E5791C">
      <w:pPr>
        <w:pStyle w:val="Ttulo2"/>
      </w:pPr>
      <w:bookmarkStart w:id="65" w:name="_Toc184394860"/>
      <w:r w:rsidRPr="00E5791C">
        <w:rPr>
          <w:caps w:val="0"/>
        </w:rPr>
        <w:t>TOTAL</w:t>
      </w:r>
      <w:bookmarkEnd w:id="65"/>
    </w:p>
    <w:p w14:paraId="278B8A8F" w14:textId="73205719" w:rsidR="00E5791C" w:rsidRPr="007D289A" w:rsidRDefault="00E5791C" w:rsidP="00E5791C">
      <w:pPr>
        <w:autoSpaceDE w:val="0"/>
        <w:autoSpaceDN w:val="0"/>
        <w:adjustRightInd w:val="0"/>
        <w:spacing w:after="0"/>
        <w:rPr>
          <w:rFonts w:cs="Noto Sans"/>
          <w:szCs w:val="18"/>
        </w:rPr>
      </w:pPr>
      <w:r w:rsidRPr="00E5791C">
        <w:rPr>
          <w:rFonts w:cs="Noto Sans"/>
          <w:szCs w:val="18"/>
          <w:lang w:val="es-ES_tradnl"/>
        </w:rPr>
        <w:t xml:space="preserve">Al finalizar el mes se obtiene la sumatoria de las columnas para reportar los </w:t>
      </w:r>
      <w:r w:rsidR="00743DDF">
        <w:rPr>
          <w:rFonts w:cs="Noto Sans"/>
          <w:szCs w:val="18"/>
          <w:lang w:val="es-ES_tradnl"/>
        </w:rPr>
        <w:t>días paciente</w:t>
      </w:r>
      <w:r w:rsidRPr="00E5791C">
        <w:rPr>
          <w:rFonts w:cs="Noto Sans"/>
          <w:szCs w:val="18"/>
          <w:lang w:val="es-ES_tradnl"/>
        </w:rPr>
        <w:t>.</w:t>
      </w:r>
    </w:p>
    <w:p w14:paraId="79D4E2E5" w14:textId="77777777" w:rsidR="00B874C3" w:rsidRDefault="00B874C3">
      <w:pPr>
        <w:spacing w:after="160" w:line="259" w:lineRule="auto"/>
        <w:contextualSpacing w:val="0"/>
        <w:jc w:val="left"/>
      </w:pPr>
      <w:bookmarkStart w:id="66" w:name="_Toc165567583"/>
      <w:bookmarkStart w:id="67" w:name="_Toc182303645"/>
      <w:bookmarkStart w:id="68" w:name="_Toc183445967"/>
      <w:r>
        <w:rPr>
          <w:b/>
          <w:caps/>
        </w:rPr>
        <w:br w:type="page"/>
      </w:r>
    </w:p>
    <w:p w14:paraId="7CC5B3C0" w14:textId="7E7572CC" w:rsidR="003136A1" w:rsidRPr="00C12FAD" w:rsidRDefault="00743DDF" w:rsidP="00743DDF">
      <w:pPr>
        <w:pStyle w:val="Ttulo1"/>
      </w:pPr>
      <w:bookmarkStart w:id="69" w:name="_Toc165567594"/>
      <w:bookmarkStart w:id="70" w:name="_Toc182303656"/>
      <w:bookmarkStart w:id="71" w:name="_Toc183445978"/>
      <w:bookmarkStart w:id="72" w:name="_Toc184394861"/>
      <w:bookmarkEnd w:id="66"/>
      <w:bookmarkEnd w:id="67"/>
      <w:bookmarkEnd w:id="68"/>
      <w:r>
        <w:lastRenderedPageBreak/>
        <w:t>Instrucciones de llenado de</w:t>
      </w:r>
      <w:r w:rsidR="003136A1" w:rsidRPr="00C12FAD">
        <w:t>l</w:t>
      </w:r>
      <w:r>
        <w:t xml:space="preserve"> </w:t>
      </w:r>
      <w:r w:rsidRPr="00743DDF">
        <w:t>REPORTE DE ACTIVIDADES DE HOSPITALIZACIÓN</w:t>
      </w:r>
      <w:bookmarkEnd w:id="69"/>
      <w:bookmarkEnd w:id="70"/>
      <w:bookmarkEnd w:id="71"/>
      <w:bookmarkEnd w:id="72"/>
    </w:p>
    <w:p w14:paraId="478DB8F2" w14:textId="77777777" w:rsidR="003136A1" w:rsidRPr="001E5AC4" w:rsidRDefault="003136A1" w:rsidP="003136A1">
      <w:pPr>
        <w:pStyle w:val="Ttulo2"/>
      </w:pPr>
      <w:bookmarkStart w:id="73" w:name="_Toc165567595"/>
      <w:bookmarkStart w:id="74" w:name="_Toc182303657"/>
      <w:bookmarkStart w:id="75" w:name="_Toc183445979"/>
      <w:bookmarkStart w:id="76" w:name="_Toc184394862"/>
      <w:r w:rsidRPr="001E5AC4">
        <w:t>Instrucciones Generales</w:t>
      </w:r>
      <w:bookmarkEnd w:id="73"/>
      <w:bookmarkEnd w:id="74"/>
      <w:bookmarkEnd w:id="75"/>
      <w:bookmarkEnd w:id="76"/>
    </w:p>
    <w:p w14:paraId="5D014994" w14:textId="77777777" w:rsidR="00743DDF" w:rsidRPr="00743DDF" w:rsidRDefault="00743DDF" w:rsidP="00703973">
      <w:pPr>
        <w:pStyle w:val="Prrafodelista"/>
        <w:widowControl w:val="0"/>
        <w:numPr>
          <w:ilvl w:val="0"/>
          <w:numId w:val="9"/>
        </w:numPr>
        <w:spacing w:after="0" w:line="240" w:lineRule="atLeast"/>
        <w:ind w:left="567" w:hanging="283"/>
        <w:jc w:val="both"/>
        <w:rPr>
          <w:rFonts w:cs="Noto Sans"/>
          <w:szCs w:val="18"/>
          <w:lang w:val="es-ES_tradnl"/>
        </w:rPr>
      </w:pPr>
      <w:r w:rsidRPr="00743DDF">
        <w:rPr>
          <w:rFonts w:cs="Noto Sans"/>
          <w:szCs w:val="18"/>
          <w:lang w:val="es-ES_tradnl"/>
        </w:rPr>
        <w:t>El Reporte de Actividades de Hospitalización debe llenarse en su totalidad para las unidades que hayan proporcionado servicios de hospitalización.</w:t>
      </w:r>
    </w:p>
    <w:p w14:paraId="1570A542" w14:textId="77777777" w:rsidR="00743DDF" w:rsidRPr="00743DDF" w:rsidRDefault="00743DDF" w:rsidP="00703973">
      <w:pPr>
        <w:pStyle w:val="Prrafodelista"/>
        <w:widowControl w:val="0"/>
        <w:numPr>
          <w:ilvl w:val="0"/>
          <w:numId w:val="9"/>
        </w:numPr>
        <w:spacing w:after="0" w:line="240" w:lineRule="atLeast"/>
        <w:ind w:left="567" w:hanging="283"/>
        <w:jc w:val="both"/>
        <w:rPr>
          <w:rFonts w:cs="Noto Sans"/>
          <w:szCs w:val="18"/>
          <w:lang w:val="es-ES"/>
        </w:rPr>
      </w:pPr>
      <w:r w:rsidRPr="00743DDF">
        <w:rPr>
          <w:rFonts w:cs="Noto Sans"/>
          <w:szCs w:val="18"/>
          <w:lang w:val="es-ES"/>
        </w:rPr>
        <w:t>La persona responsable del llenado es la Jefa o el Jefe de enfermería de cada servicio o especialidad quien debe llenar el Reporte de Actividades de Hospitalización y es el o la responsable de su contenido, por lo que se recomienda llenarlo cuidadosamente, plasmando información completa y veraz.</w:t>
      </w:r>
    </w:p>
    <w:p w14:paraId="1D809D6F" w14:textId="77777777" w:rsidR="00743DDF" w:rsidRPr="00743DDF" w:rsidRDefault="00743DDF" w:rsidP="00703973">
      <w:pPr>
        <w:pStyle w:val="Prrafodelista"/>
        <w:widowControl w:val="0"/>
        <w:numPr>
          <w:ilvl w:val="0"/>
          <w:numId w:val="9"/>
        </w:numPr>
        <w:spacing w:after="0" w:line="240" w:lineRule="atLeast"/>
        <w:ind w:left="567" w:hanging="283"/>
        <w:jc w:val="both"/>
        <w:rPr>
          <w:rFonts w:cs="Noto Sans"/>
          <w:szCs w:val="18"/>
          <w:lang w:val="es-ES_tradnl"/>
        </w:rPr>
      </w:pPr>
      <w:r w:rsidRPr="00743DDF">
        <w:rPr>
          <w:rFonts w:cs="Noto Sans"/>
          <w:szCs w:val="18"/>
          <w:lang w:val="es-ES_tradnl"/>
        </w:rPr>
        <w:t xml:space="preserve">Para el llenado del Reporte de Actividades de Hospitalización, debe escribir con tinta, con letra de molde, utilizar únicamente bolígrafo, no usar plumas con tinta de gel, pluma fuente, plumón o similares, debido a que los trazos pierden claridad y este tipo de tintas tienden a desaparecer con el tiempo. </w:t>
      </w:r>
    </w:p>
    <w:p w14:paraId="6A247799" w14:textId="77777777" w:rsidR="00743DDF" w:rsidRPr="00743DDF" w:rsidRDefault="00743DDF" w:rsidP="00703973">
      <w:pPr>
        <w:pStyle w:val="Prrafodelista"/>
        <w:widowControl w:val="0"/>
        <w:numPr>
          <w:ilvl w:val="0"/>
          <w:numId w:val="9"/>
        </w:numPr>
        <w:spacing w:after="0" w:line="240" w:lineRule="atLeast"/>
        <w:ind w:left="567" w:hanging="283"/>
        <w:jc w:val="both"/>
        <w:rPr>
          <w:rFonts w:cs="Noto Sans"/>
          <w:szCs w:val="18"/>
          <w:lang w:val="es-ES_tradnl"/>
        </w:rPr>
      </w:pPr>
      <w:r w:rsidRPr="00743DDF">
        <w:rPr>
          <w:rFonts w:cs="Noto Sans"/>
          <w:szCs w:val="18"/>
          <w:lang w:val="es-ES_tradnl"/>
        </w:rPr>
        <w:t>En las celdas abiertas se debe escribir sin abreviaturas, con letra de molde, clara y legible.</w:t>
      </w:r>
    </w:p>
    <w:p w14:paraId="1CF5D4E5" w14:textId="23067A2F" w:rsidR="003136A1" w:rsidRPr="00743DDF" w:rsidRDefault="00743DDF" w:rsidP="00703973">
      <w:pPr>
        <w:pStyle w:val="Prrafodelista"/>
        <w:widowControl w:val="0"/>
        <w:numPr>
          <w:ilvl w:val="0"/>
          <w:numId w:val="9"/>
        </w:numPr>
        <w:spacing w:after="0" w:line="240" w:lineRule="atLeast"/>
        <w:ind w:left="567" w:hanging="283"/>
        <w:jc w:val="both"/>
        <w:rPr>
          <w:rFonts w:cs="Noto Sans"/>
          <w:szCs w:val="18"/>
        </w:rPr>
      </w:pPr>
      <w:r w:rsidRPr="00743DDF">
        <w:rPr>
          <w:rFonts w:cs="Noto Sans"/>
          <w:szCs w:val="18"/>
          <w:lang w:val="es-ES_tradnl"/>
        </w:rPr>
        <w:t>Para las respuestas en que se requiera anotar números (fecha, edad, etc.) debe usarse números arábigos (0, 1, 2, …, 9)</w:t>
      </w:r>
      <w:r w:rsidR="003136A1" w:rsidRPr="00743DDF">
        <w:rPr>
          <w:rFonts w:cs="Noto Sans"/>
          <w:szCs w:val="18"/>
        </w:rPr>
        <w:t>.</w:t>
      </w:r>
    </w:p>
    <w:p w14:paraId="1DF510FD" w14:textId="2D745789" w:rsidR="003136A1" w:rsidRPr="001E5AC4" w:rsidRDefault="00E5791C" w:rsidP="00E5791C">
      <w:pPr>
        <w:pStyle w:val="Ttulo2"/>
      </w:pPr>
      <w:bookmarkStart w:id="77" w:name="_Toc184394863"/>
      <w:r w:rsidRPr="00E5791C">
        <w:t>MES Y AÑO</w:t>
      </w:r>
      <w:bookmarkEnd w:id="77"/>
    </w:p>
    <w:p w14:paraId="5D996B70" w14:textId="0F42E743" w:rsidR="003136A1" w:rsidRPr="001E5AC4" w:rsidRDefault="00743DDF" w:rsidP="003136A1">
      <w:pPr>
        <w:rPr>
          <w:rFonts w:cs="Noto Sans"/>
          <w:color w:val="000000" w:themeColor="text1"/>
          <w:szCs w:val="18"/>
          <w:lang w:val="es-ES_tradnl"/>
        </w:rPr>
      </w:pPr>
      <w:r w:rsidRPr="00743DDF">
        <w:rPr>
          <w:rFonts w:cs="Noto Sans"/>
          <w:szCs w:val="18"/>
          <w:lang w:val="es-ES_tradnl"/>
        </w:rPr>
        <w:t>En la parte superior derecha de la forma anote con números arábigos el mes y año de las actividades realizadas en la Hoja de Hospitalización</w:t>
      </w:r>
      <w:r w:rsidR="003136A1" w:rsidRPr="001E5AC4">
        <w:rPr>
          <w:rFonts w:cs="Noto Sans"/>
          <w:color w:val="000000" w:themeColor="text1"/>
          <w:szCs w:val="18"/>
          <w:lang w:val="es-ES_tradnl"/>
        </w:rPr>
        <w:t>.</w:t>
      </w:r>
    </w:p>
    <w:p w14:paraId="69C234B6" w14:textId="4FCDBE43" w:rsidR="003136A1" w:rsidRPr="001E5AC4" w:rsidRDefault="00743DDF" w:rsidP="00743DDF">
      <w:pPr>
        <w:pStyle w:val="Ttulo2"/>
      </w:pPr>
      <w:bookmarkStart w:id="78" w:name="_Toc184394864"/>
      <w:r w:rsidRPr="00743DDF">
        <w:t>IDENTIFICACIÓN DE LA UNIDAD</w:t>
      </w:r>
      <w:bookmarkEnd w:id="78"/>
    </w:p>
    <w:p w14:paraId="5A07FEFD" w14:textId="77777777" w:rsidR="00743DDF" w:rsidRPr="00743DDF" w:rsidRDefault="00743DDF" w:rsidP="00743DDF">
      <w:pPr>
        <w:rPr>
          <w:rFonts w:cs="Noto Sans"/>
          <w:b/>
          <w:bCs/>
          <w:i/>
          <w:szCs w:val="18"/>
          <w:u w:val="single"/>
        </w:rPr>
      </w:pPr>
      <w:r w:rsidRPr="00743DDF">
        <w:rPr>
          <w:rFonts w:cs="Noto Sans"/>
          <w:b/>
          <w:bCs/>
          <w:i/>
          <w:szCs w:val="18"/>
          <w:u w:val="single"/>
        </w:rPr>
        <w:t>NOMBRE DE LA UNIDAD:</w:t>
      </w:r>
    </w:p>
    <w:p w14:paraId="7FCE2518" w14:textId="77777777" w:rsidR="00743DDF" w:rsidRPr="00743DDF" w:rsidRDefault="00743DDF" w:rsidP="00743DDF">
      <w:pPr>
        <w:rPr>
          <w:rFonts w:cs="Noto Sans"/>
          <w:szCs w:val="18"/>
          <w:lang w:val="es-ES_tradnl"/>
        </w:rPr>
      </w:pPr>
      <w:r w:rsidRPr="00743DDF">
        <w:rPr>
          <w:rFonts w:cs="Noto Sans"/>
          <w:szCs w:val="18"/>
          <w:lang w:val="es-ES_tradnl"/>
        </w:rPr>
        <w:t>Anote el tipo y nombre de la unidad médica con base en el Catálogo de Clave Única de Establecimientos de Salud. Recuerde que este formato aplica tanto a unidades de Hospitalización, como de Consulta Externa.</w:t>
      </w:r>
    </w:p>
    <w:p w14:paraId="22720D38" w14:textId="77777777" w:rsidR="00743DDF" w:rsidRPr="00743DDF" w:rsidRDefault="00743DDF" w:rsidP="00743DDF">
      <w:pPr>
        <w:rPr>
          <w:rFonts w:cs="Noto Sans"/>
          <w:szCs w:val="18"/>
          <w:lang w:val="es-ES_tradnl"/>
        </w:rPr>
      </w:pPr>
    </w:p>
    <w:p w14:paraId="0C71EECB" w14:textId="77777777" w:rsidR="00743DDF" w:rsidRPr="00743DDF" w:rsidRDefault="00743DDF" w:rsidP="00743DDF">
      <w:pPr>
        <w:rPr>
          <w:rFonts w:cs="Noto Sans"/>
          <w:b/>
          <w:bCs/>
          <w:i/>
          <w:szCs w:val="18"/>
          <w:u w:val="single"/>
        </w:rPr>
      </w:pPr>
      <w:r w:rsidRPr="00743DDF">
        <w:rPr>
          <w:rFonts w:cs="Noto Sans"/>
          <w:b/>
          <w:bCs/>
          <w:i/>
          <w:szCs w:val="18"/>
          <w:u w:val="single"/>
        </w:rPr>
        <w:t>CLUES:</w:t>
      </w:r>
    </w:p>
    <w:p w14:paraId="09E2A63C" w14:textId="77777777" w:rsidR="00743DDF" w:rsidRPr="00743DDF" w:rsidRDefault="00743DDF" w:rsidP="00743DDF">
      <w:pPr>
        <w:rPr>
          <w:rFonts w:cs="Noto Sans"/>
          <w:szCs w:val="18"/>
          <w:lang w:val="es-ES_tradnl"/>
        </w:rPr>
      </w:pPr>
      <w:r w:rsidRPr="00743DDF">
        <w:rPr>
          <w:rFonts w:cs="Noto Sans"/>
          <w:szCs w:val="18"/>
          <w:lang w:val="es-ES_tradnl"/>
        </w:rPr>
        <w:t>Registre la CLUES de la unidad, con base en el Catálogo de Clave Única de Establecimientos de Salud, en caso de no contar con dicha clave solicitarla al área de estadística de la Jurisdicción Sanitaria de la cual depende la unidad médica, la CLUES está constituida inicialmente por dos caracteres alfanuméricos que identifican la Entidad Federativa, posteriormente tres caracteres que corresponden a la Institución, después cinco números que identifican al establecimiento y finalmente un número que es un dígito verificador; por lo que cada CLUES debe contener once caracteres en total.</w:t>
      </w:r>
    </w:p>
    <w:p w14:paraId="57100005" w14:textId="77777777" w:rsidR="00743DDF" w:rsidRPr="00743DDF" w:rsidRDefault="00743DDF" w:rsidP="00743DDF">
      <w:pPr>
        <w:rPr>
          <w:rFonts w:cs="Noto Sans"/>
          <w:b/>
          <w:bCs/>
          <w:szCs w:val="18"/>
          <w:lang w:val="es-ES_tradnl"/>
        </w:rPr>
      </w:pPr>
    </w:p>
    <w:p w14:paraId="1BDDB0D0" w14:textId="77777777" w:rsidR="00743DDF" w:rsidRPr="00743DDF" w:rsidRDefault="00743DDF" w:rsidP="00743DDF">
      <w:pPr>
        <w:rPr>
          <w:rFonts w:cs="Noto Sans"/>
          <w:b/>
          <w:i/>
          <w:szCs w:val="18"/>
          <w:u w:val="single"/>
        </w:rPr>
      </w:pPr>
      <w:r w:rsidRPr="00743DDF">
        <w:rPr>
          <w:rFonts w:cs="Noto Sans"/>
          <w:b/>
          <w:i/>
          <w:szCs w:val="18"/>
          <w:u w:val="single"/>
        </w:rPr>
        <w:t>SERVICIO:</w:t>
      </w:r>
    </w:p>
    <w:p w14:paraId="7AE11864" w14:textId="555FD14E" w:rsidR="00E5791C" w:rsidRPr="00743DDF" w:rsidRDefault="00743DDF" w:rsidP="00743DDF">
      <w:pPr>
        <w:tabs>
          <w:tab w:val="left" w:pos="18653"/>
          <w:tab w:val="left" w:pos="18866"/>
          <w:tab w:val="left" w:pos="19079"/>
          <w:tab w:val="left" w:pos="19292"/>
          <w:tab w:val="left" w:pos="19505"/>
          <w:tab w:val="left" w:pos="19718"/>
        </w:tabs>
        <w:rPr>
          <w:rFonts w:cs="Noto Sans"/>
          <w:szCs w:val="18"/>
        </w:rPr>
      </w:pPr>
      <w:r w:rsidRPr="00743DDF">
        <w:rPr>
          <w:rFonts w:cs="Noto Sans"/>
          <w:szCs w:val="18"/>
        </w:rPr>
        <w:t>Anote el Servicio que reporta las actividades de hospitalización para ese mes.</w:t>
      </w:r>
    </w:p>
    <w:p w14:paraId="5B266DF3" w14:textId="53277F89" w:rsidR="003136A1" w:rsidRPr="001E5AC4" w:rsidRDefault="00743DDF" w:rsidP="00743DDF">
      <w:pPr>
        <w:pStyle w:val="Ttulo2"/>
      </w:pPr>
      <w:bookmarkStart w:id="79" w:name="_Toc184394865"/>
      <w:r w:rsidRPr="00743DDF">
        <w:lastRenderedPageBreak/>
        <w:t>DÍA</w:t>
      </w:r>
      <w:bookmarkEnd w:id="79"/>
    </w:p>
    <w:p w14:paraId="562FAD96" w14:textId="7218AC9C" w:rsidR="003136A1" w:rsidRPr="00E5791C" w:rsidRDefault="00743DDF" w:rsidP="003136A1">
      <w:pPr>
        <w:rPr>
          <w:rFonts w:cs="Noto Sans"/>
          <w:szCs w:val="18"/>
          <w:lang w:val="es-ES_tradnl"/>
        </w:rPr>
      </w:pPr>
      <w:r w:rsidRPr="00743DDF">
        <w:rPr>
          <w:rFonts w:cs="Noto Sans"/>
          <w:bCs/>
          <w:szCs w:val="18"/>
        </w:rPr>
        <w:t>Anote el día consecutivo según calendario del día que se reporta</w:t>
      </w:r>
      <w:r w:rsidR="003136A1" w:rsidRPr="00E5791C">
        <w:rPr>
          <w:rFonts w:cs="Noto Sans"/>
          <w:szCs w:val="18"/>
          <w:lang w:val="es-ES_tradnl"/>
        </w:rPr>
        <w:t>.</w:t>
      </w:r>
    </w:p>
    <w:p w14:paraId="7E232A41" w14:textId="6BF60A90" w:rsidR="003136A1" w:rsidRPr="001E5AC4" w:rsidRDefault="000F1187" w:rsidP="000F1187">
      <w:pPr>
        <w:pStyle w:val="Ttulo2"/>
      </w:pPr>
      <w:bookmarkStart w:id="80" w:name="_Toc184394866"/>
      <w:r w:rsidRPr="000F1187">
        <w:t>MOVIMIENTO DE PACIENTES</w:t>
      </w:r>
      <w:bookmarkEnd w:id="80"/>
    </w:p>
    <w:p w14:paraId="43A02E3D" w14:textId="77777777" w:rsidR="000F1187" w:rsidRPr="000F1187" w:rsidRDefault="000F1187" w:rsidP="000F1187">
      <w:pPr>
        <w:pStyle w:val="Ttulo3"/>
      </w:pPr>
      <w:bookmarkStart w:id="81" w:name="_Toc184394867"/>
      <w:r w:rsidRPr="000F1187">
        <w:t>EXISTENCIA ANTERIOR</w:t>
      </w:r>
      <w:bookmarkEnd w:id="81"/>
    </w:p>
    <w:p w14:paraId="731AA3A9"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szCs w:val="18"/>
        </w:rPr>
      </w:pPr>
      <w:r w:rsidRPr="000F1187">
        <w:rPr>
          <w:rFonts w:cs="Noto Sans"/>
          <w:szCs w:val="18"/>
        </w:rPr>
        <w:t>Anote el número de las y los pacientes que permanecen en el área de hospitalización al inicio del día.</w:t>
      </w:r>
    </w:p>
    <w:p w14:paraId="600591DD"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bCs/>
          <w:szCs w:val="18"/>
        </w:rPr>
      </w:pPr>
    </w:p>
    <w:p w14:paraId="50B9B4B5" w14:textId="77777777" w:rsidR="000F1187" w:rsidRPr="000F1187" w:rsidRDefault="000F1187" w:rsidP="000F1187">
      <w:pPr>
        <w:pStyle w:val="Ttulo3"/>
      </w:pPr>
      <w:bookmarkStart w:id="82" w:name="_Toc184394868"/>
      <w:r w:rsidRPr="000F1187">
        <w:t>INGRESOS</w:t>
      </w:r>
      <w:bookmarkEnd w:id="82"/>
    </w:p>
    <w:p w14:paraId="7F567365"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bCs/>
          <w:szCs w:val="18"/>
        </w:rPr>
      </w:pPr>
      <w:r w:rsidRPr="000F1187">
        <w:rPr>
          <w:rFonts w:cs="Noto Sans"/>
          <w:bCs/>
          <w:szCs w:val="18"/>
        </w:rPr>
        <w:t>Anote, de acuerdo a la procedencia de las o los pacientes, el número de ingresos en el día y que permanecen hospitalizados (excluir los que ingresaron y egresaron el mismo día).</w:t>
      </w:r>
    </w:p>
    <w:p w14:paraId="3295DC42"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bCs/>
          <w:szCs w:val="18"/>
        </w:rPr>
      </w:pPr>
    </w:p>
    <w:p w14:paraId="3A2F9F7A" w14:textId="77777777" w:rsidR="000F1187" w:rsidRPr="000F1187" w:rsidRDefault="000F1187" w:rsidP="000F1187">
      <w:pPr>
        <w:pStyle w:val="Ttulo3"/>
      </w:pPr>
      <w:bookmarkStart w:id="83" w:name="_Toc184394869"/>
      <w:r w:rsidRPr="000F1187">
        <w:t>TOTAL</w:t>
      </w:r>
      <w:bookmarkEnd w:id="83"/>
    </w:p>
    <w:p w14:paraId="5005DA72"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bCs/>
          <w:szCs w:val="18"/>
        </w:rPr>
      </w:pPr>
      <w:r w:rsidRPr="000F1187">
        <w:rPr>
          <w:rFonts w:cs="Noto Sans"/>
          <w:bCs/>
          <w:szCs w:val="18"/>
        </w:rPr>
        <w:t>Anote la suma horizontal de ingresos de cada renglón. Aplica también para Egresos.</w:t>
      </w:r>
    </w:p>
    <w:p w14:paraId="31E698B4" w14:textId="77777777" w:rsidR="000F1187" w:rsidRPr="000F1187" w:rsidRDefault="000F1187" w:rsidP="000F1187">
      <w:pPr>
        <w:pStyle w:val="Ttulo3"/>
      </w:pPr>
      <w:bookmarkStart w:id="84" w:name="_Toc184394870"/>
      <w:r w:rsidRPr="000F1187">
        <w:t>EGRESOS</w:t>
      </w:r>
      <w:bookmarkEnd w:id="84"/>
    </w:p>
    <w:p w14:paraId="321F9668" w14:textId="637E3E8C"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szCs w:val="18"/>
        </w:rPr>
      </w:pPr>
      <w:r w:rsidRPr="000F1187">
        <w:rPr>
          <w:rFonts w:cs="Noto Sans"/>
          <w:szCs w:val="18"/>
        </w:rPr>
        <w:t xml:space="preserve">Anote, de acuerdo al motivo de egreso, el número de las y los pacientes egresados del área de hospitalización en el día (excluir los que ingresaron y egresaron el mismo día), por otro </w:t>
      </w:r>
      <w:proofErr w:type="gramStart"/>
      <w:r w:rsidRPr="000F1187">
        <w:rPr>
          <w:rFonts w:cs="Noto Sans"/>
          <w:szCs w:val="18"/>
        </w:rPr>
        <w:t>lado</w:t>
      </w:r>
      <w:proofErr w:type="gramEnd"/>
      <w:r w:rsidRPr="000F1187">
        <w:rPr>
          <w:rFonts w:cs="Noto Sans"/>
          <w:szCs w:val="18"/>
        </w:rPr>
        <w:t xml:space="preserve"> anote los que pasaron a otro servicio y totalice.</w:t>
      </w:r>
    </w:p>
    <w:p w14:paraId="00D9D858" w14:textId="77777777" w:rsidR="000F1187" w:rsidRPr="000F1187" w:rsidRDefault="000F1187" w:rsidP="000F1187">
      <w:pPr>
        <w:pStyle w:val="Ttulo3"/>
      </w:pPr>
      <w:bookmarkStart w:id="85" w:name="_Toc184394871"/>
      <w:r w:rsidRPr="000F1187">
        <w:t>INGRESOS-EGRESOS MISMO DÍA</w:t>
      </w:r>
      <w:bookmarkEnd w:id="85"/>
    </w:p>
    <w:p w14:paraId="73E208C3" w14:textId="7EB825AB"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szCs w:val="18"/>
        </w:rPr>
      </w:pPr>
      <w:r w:rsidRPr="000F1187">
        <w:rPr>
          <w:rFonts w:cs="Noto Sans"/>
          <w:szCs w:val="18"/>
        </w:rPr>
        <w:t>Anote el número de las y los pacientes que ingresaron y egresaron el mismo día.</w:t>
      </w:r>
    </w:p>
    <w:p w14:paraId="41772996" w14:textId="77777777" w:rsidR="000F1187" w:rsidRPr="000F1187" w:rsidRDefault="000F1187" w:rsidP="000F1187">
      <w:pPr>
        <w:pStyle w:val="Ttulo3"/>
      </w:pPr>
      <w:bookmarkStart w:id="86" w:name="_Toc184394872"/>
      <w:r w:rsidRPr="000F1187">
        <w:t>EXISTENCIA ACTUAL</w:t>
      </w:r>
      <w:bookmarkEnd w:id="86"/>
    </w:p>
    <w:p w14:paraId="55A499D2" w14:textId="0BF6A6DF"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szCs w:val="18"/>
        </w:rPr>
      </w:pPr>
      <w:r w:rsidRPr="000F1187">
        <w:rPr>
          <w:rFonts w:cs="Noto Sans"/>
          <w:szCs w:val="18"/>
        </w:rPr>
        <w:t>Anote el número existente de las y los pacientes en hospitalización, en el momento del censo.</w:t>
      </w:r>
    </w:p>
    <w:p w14:paraId="26ADEDF3" w14:textId="77777777" w:rsidR="000F1187" w:rsidRPr="000F1187" w:rsidRDefault="000F1187" w:rsidP="000F1187">
      <w:pPr>
        <w:pStyle w:val="Ttulo3"/>
      </w:pPr>
      <w:bookmarkStart w:id="87" w:name="_Toc184394873"/>
      <w:proofErr w:type="gramStart"/>
      <w:r w:rsidRPr="000F1187">
        <w:t>TOTAL</w:t>
      </w:r>
      <w:proofErr w:type="gramEnd"/>
      <w:r w:rsidRPr="000F1187">
        <w:t xml:space="preserve"> DE DÍAS PACIENTE</w:t>
      </w:r>
      <w:bookmarkEnd w:id="87"/>
    </w:p>
    <w:p w14:paraId="61A906D5"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szCs w:val="18"/>
        </w:rPr>
      </w:pPr>
      <w:r w:rsidRPr="000F1187">
        <w:rPr>
          <w:rFonts w:cs="Noto Sans"/>
          <w:szCs w:val="18"/>
        </w:rPr>
        <w:t xml:space="preserve">Definido como la utilización de una cama </w:t>
      </w:r>
      <w:proofErr w:type="spellStart"/>
      <w:r w:rsidRPr="000F1187">
        <w:rPr>
          <w:rFonts w:cs="Noto Sans"/>
          <w:szCs w:val="18"/>
        </w:rPr>
        <w:t>censable</w:t>
      </w:r>
      <w:proofErr w:type="spellEnd"/>
      <w:r w:rsidRPr="000F1187">
        <w:rPr>
          <w:rFonts w:cs="Noto Sans"/>
          <w:szCs w:val="18"/>
        </w:rPr>
        <w:t xml:space="preserve"> por una persona hospitalizada durante un día o menos.</w:t>
      </w:r>
    </w:p>
    <w:p w14:paraId="2C7809B3"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bCs/>
          <w:szCs w:val="18"/>
        </w:rPr>
      </w:pPr>
    </w:p>
    <w:p w14:paraId="1418D639"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szCs w:val="18"/>
        </w:rPr>
      </w:pPr>
      <w:r w:rsidRPr="000F1187">
        <w:rPr>
          <w:rFonts w:cs="Noto Sans"/>
          <w:szCs w:val="18"/>
        </w:rPr>
        <w:lastRenderedPageBreak/>
        <w:t>Se obtiene a partir del censo diario de las y los pacientes hospitalizados; las camas censables son susceptibles de ser utilizadas por dos o más personas en un día, generando tantos días paciente como personas hayan utilizado la cama.</w:t>
      </w:r>
    </w:p>
    <w:p w14:paraId="17DEF30B" w14:textId="77777777" w:rsidR="000F1187" w:rsidRPr="000F1187" w:rsidRDefault="000F1187" w:rsidP="000F1187">
      <w:pPr>
        <w:tabs>
          <w:tab w:val="left" w:pos="709"/>
          <w:tab w:val="left" w:pos="18653"/>
          <w:tab w:val="left" w:pos="18866"/>
          <w:tab w:val="left" w:pos="19079"/>
          <w:tab w:val="left" w:pos="19292"/>
          <w:tab w:val="left" w:pos="19505"/>
          <w:tab w:val="left" w:pos="19718"/>
        </w:tabs>
        <w:ind w:left="709"/>
        <w:rPr>
          <w:rFonts w:cs="Noto Sans"/>
          <w:szCs w:val="18"/>
        </w:rPr>
      </w:pPr>
      <w:r w:rsidRPr="000F1187">
        <w:rPr>
          <w:rFonts w:cs="Noto Sans"/>
          <w:b/>
          <w:bCs/>
          <w:szCs w:val="18"/>
        </w:rPr>
        <w:t xml:space="preserve">Método de cálculo: </w:t>
      </w:r>
      <w:r w:rsidRPr="000F1187">
        <w:rPr>
          <w:rFonts w:cs="Noto Sans"/>
          <w:szCs w:val="18"/>
        </w:rPr>
        <w:t>Se obtiene a partir de la “Existencia anterior” más los Ingresos habidos en las últimas 24 horas (y que se quedaron hospitalizados), menos los Egresos en las últimas 24 horas (no considerar los que ingresaron y egresaron el mismo día), este resultado es el Censo diario que se realiza de 12.01 a.m. a 12.01 a.m. del día siguiente y debe coincidir con la “Existencia actual”, es decir las camas ocupadas al momento del censo, a éste se le suman los ingresos y egresos del mismo día, el valor obtenido es el Total de Días Paciente.</w:t>
      </w:r>
    </w:p>
    <w:p w14:paraId="5F1EB886" w14:textId="77777777" w:rsidR="000F1187" w:rsidRPr="000F1187" w:rsidRDefault="000F1187" w:rsidP="000F1187">
      <w:pPr>
        <w:tabs>
          <w:tab w:val="left" w:pos="709"/>
          <w:tab w:val="left" w:pos="18653"/>
          <w:tab w:val="left" w:pos="18866"/>
          <w:tab w:val="left" w:pos="19079"/>
          <w:tab w:val="left" w:pos="19292"/>
          <w:tab w:val="left" w:pos="19505"/>
          <w:tab w:val="left" w:pos="19718"/>
        </w:tabs>
        <w:ind w:left="709"/>
        <w:rPr>
          <w:rFonts w:cs="Noto Sans"/>
          <w:bCs/>
          <w:szCs w:val="18"/>
        </w:rPr>
      </w:pPr>
    </w:p>
    <w:p w14:paraId="3899CA1E"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szCs w:val="18"/>
        </w:rPr>
      </w:pPr>
      <w:r w:rsidRPr="000F1187">
        <w:rPr>
          <w:rFonts w:cs="Noto Sans"/>
          <w:b/>
          <w:bCs/>
          <w:szCs w:val="18"/>
        </w:rPr>
        <w:t>Nota</w:t>
      </w:r>
      <w:r w:rsidRPr="000F1187">
        <w:rPr>
          <w:rFonts w:cs="Noto Sans"/>
          <w:szCs w:val="18"/>
        </w:rPr>
        <w:t>: Las camas censables son susceptibles de ser utilizadas por dos o más pacientes en un día, generando tantos días paciente como personas hayan utilizado la cama, si tres pacientes ocuparon una cama el mismo día, habrá tres días paciente para esa cama.</w:t>
      </w:r>
    </w:p>
    <w:p w14:paraId="7EEBA7C7"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bCs/>
          <w:szCs w:val="18"/>
        </w:rPr>
      </w:pPr>
    </w:p>
    <w:p w14:paraId="1B117D05" w14:textId="52809060" w:rsidR="003136A1" w:rsidRPr="000F1187" w:rsidRDefault="000F1187" w:rsidP="000F1187">
      <w:pPr>
        <w:widowControl w:val="0"/>
        <w:spacing w:after="0" w:line="240" w:lineRule="atLeast"/>
        <w:rPr>
          <w:rFonts w:cs="Noto Sans"/>
          <w:szCs w:val="18"/>
        </w:rPr>
      </w:pPr>
      <w:r w:rsidRPr="000F1187">
        <w:rPr>
          <w:rFonts w:cs="Noto Sans"/>
          <w:szCs w:val="18"/>
        </w:rPr>
        <w:t>Anote el valor correspondiente a la hoja de movimiento diario de pacientes</w:t>
      </w:r>
      <w:r w:rsidR="003136A1" w:rsidRPr="000F1187">
        <w:rPr>
          <w:rFonts w:cs="Noto Sans"/>
          <w:szCs w:val="18"/>
        </w:rPr>
        <w:t>.</w:t>
      </w:r>
    </w:p>
    <w:p w14:paraId="08F5E4FD" w14:textId="587218B5" w:rsidR="003136A1" w:rsidRPr="000F1187" w:rsidRDefault="000F1187" w:rsidP="000F1187">
      <w:pPr>
        <w:pStyle w:val="Ttulo2"/>
        <w:rPr>
          <w:rFonts w:cs="Noto Sans"/>
        </w:rPr>
      </w:pPr>
      <w:bookmarkStart w:id="88" w:name="_Toc184394874"/>
      <w:r w:rsidRPr="000F1187">
        <w:rPr>
          <w:rFonts w:cs="Noto Sans"/>
        </w:rPr>
        <w:t>CAMAS CENSABLES EN SERVICIO</w:t>
      </w:r>
      <w:bookmarkEnd w:id="88"/>
    </w:p>
    <w:p w14:paraId="7BFFC413" w14:textId="77777777" w:rsidR="000F1187" w:rsidRPr="000F1187" w:rsidRDefault="000F1187" w:rsidP="000F1187">
      <w:pPr>
        <w:tabs>
          <w:tab w:val="left" w:pos="709"/>
          <w:tab w:val="left" w:pos="18653"/>
          <w:tab w:val="left" w:pos="18866"/>
          <w:tab w:val="left" w:pos="19079"/>
          <w:tab w:val="left" w:pos="19292"/>
          <w:tab w:val="left" w:pos="19505"/>
          <w:tab w:val="left" w:pos="19718"/>
        </w:tabs>
        <w:rPr>
          <w:rFonts w:cs="Noto Sans"/>
          <w:szCs w:val="18"/>
        </w:rPr>
      </w:pPr>
      <w:r w:rsidRPr="000F1187">
        <w:rPr>
          <w:rFonts w:cs="Noto Sans"/>
          <w:szCs w:val="18"/>
        </w:rPr>
        <w:t>Su característica fundamental, es que genera un Egreso Hospitalario; ésta se encuentra en el servicio instalado en el área de hospitalización (para el uso regular de las y los pacientes internos; debe contar con los recursos indispensables de espacio, así como los recursos materiales y de personal para la atención médica de la o el paciente), incluye incubadoras para la atención a las y los pacientes recién nacidos en estado patológico. Es controlada por el servicio de administración de la unidad y se asigna a la o el paciente en el momento de su ingreso al hospital. Anote el número de camas que están realmente instaladas y en condiciones de uso, independientemente de que estén o no ocupadas. El número de éstas puede variar, debido a que se agregan camas por situaciones de urgencias, o bien se retiren temporalmente para reparación u otra situación.</w:t>
      </w:r>
    </w:p>
    <w:p w14:paraId="4643B405" w14:textId="1E1216FF" w:rsidR="003136A1" w:rsidRPr="00412B3B" w:rsidRDefault="000F1187" w:rsidP="000F1187">
      <w:pPr>
        <w:rPr>
          <w:rFonts w:cs="Noto Sans"/>
          <w:bCs/>
          <w:szCs w:val="18"/>
        </w:rPr>
      </w:pPr>
      <w:r w:rsidRPr="000F1187">
        <w:rPr>
          <w:rFonts w:cs="Noto Sans"/>
          <w:bCs/>
          <w:szCs w:val="18"/>
        </w:rPr>
        <w:t>Anote el número de camas que están realmente instaladas y en condiciones de uso, independientemente de que estén o no ocupadas</w:t>
      </w:r>
      <w:r w:rsidR="003136A1" w:rsidRPr="00412B3B">
        <w:rPr>
          <w:rFonts w:cs="Noto Sans"/>
          <w:bCs/>
          <w:szCs w:val="18"/>
        </w:rPr>
        <w:t>.</w:t>
      </w:r>
    </w:p>
    <w:p w14:paraId="2E5DF138" w14:textId="0FE4A728" w:rsidR="003136A1" w:rsidRPr="001E5AC4" w:rsidRDefault="00412B3B" w:rsidP="00412B3B">
      <w:pPr>
        <w:pStyle w:val="Ttulo2"/>
      </w:pPr>
      <w:bookmarkStart w:id="89" w:name="_Toc184394875"/>
      <w:r w:rsidRPr="00412B3B">
        <w:t>TOTAL</w:t>
      </w:r>
      <w:bookmarkEnd w:id="89"/>
    </w:p>
    <w:p w14:paraId="64FBBD2B" w14:textId="5CC52CF3" w:rsidR="003136A1" w:rsidRPr="001E5AC4" w:rsidRDefault="000F1187" w:rsidP="003136A1">
      <w:pPr>
        <w:rPr>
          <w:rFonts w:cs="Noto Sans"/>
          <w:color w:val="000000" w:themeColor="text1"/>
          <w:szCs w:val="18"/>
        </w:rPr>
      </w:pPr>
      <w:r w:rsidRPr="000F1187">
        <w:rPr>
          <w:rFonts w:cs="Noto Sans"/>
          <w:color w:val="000000" w:themeColor="text1"/>
          <w:szCs w:val="18"/>
        </w:rPr>
        <w:t>Finalizado el mes, anote la suma vertical</w:t>
      </w:r>
      <w:r>
        <w:rPr>
          <w:rFonts w:cs="Noto Sans"/>
          <w:color w:val="000000" w:themeColor="text1"/>
          <w:szCs w:val="18"/>
        </w:rPr>
        <w:t xml:space="preserve"> de los valores de cada columna</w:t>
      </w:r>
      <w:r w:rsidR="003136A1" w:rsidRPr="001E5AC4">
        <w:rPr>
          <w:rFonts w:cs="Noto Sans"/>
          <w:color w:val="000000" w:themeColor="text1"/>
          <w:szCs w:val="18"/>
        </w:rPr>
        <w:t>.</w:t>
      </w:r>
    </w:p>
    <w:p w14:paraId="6062BE62" w14:textId="77777777" w:rsidR="00E600E2" w:rsidRPr="00E600E2" w:rsidRDefault="00E600E2" w:rsidP="00E600E2"/>
    <w:p w14:paraId="1F613928" w14:textId="77777777" w:rsidR="00E600E2" w:rsidRDefault="00E600E2" w:rsidP="00E600E2">
      <w:pPr>
        <w:sectPr w:rsidR="00E600E2" w:rsidSect="007F2DFD">
          <w:pgSz w:w="12240" w:h="15840"/>
          <w:pgMar w:top="2342" w:right="1701" w:bottom="1418" w:left="1701" w:header="709" w:footer="709" w:gutter="0"/>
          <w:cols w:space="708"/>
          <w:docGrid w:linePitch="360"/>
        </w:sectPr>
      </w:pPr>
    </w:p>
    <w:p w14:paraId="63E229F3" w14:textId="77777777" w:rsidR="00E600E2" w:rsidRPr="00E600E2" w:rsidRDefault="00E600E2" w:rsidP="00E600E2"/>
    <w:p w14:paraId="4992824D" w14:textId="77777777" w:rsidR="00E600E2" w:rsidRPr="00E600E2" w:rsidRDefault="00E600E2" w:rsidP="00E600E2"/>
    <w:p w14:paraId="55B46725" w14:textId="04E5DEAC" w:rsidR="004F00A1" w:rsidRPr="00B92D23" w:rsidRDefault="004F00A1" w:rsidP="00B82FFB">
      <w:pPr>
        <w:rPr>
          <w:lang w:val="es-ES"/>
        </w:rPr>
      </w:pPr>
    </w:p>
    <w:p w14:paraId="019C1300" w14:textId="74797A76" w:rsidR="004F00A1" w:rsidRPr="00B92D23" w:rsidRDefault="004F00A1" w:rsidP="00B82FFB">
      <w:pPr>
        <w:rPr>
          <w:lang w:val="es-ES"/>
        </w:rPr>
      </w:pPr>
    </w:p>
    <w:p w14:paraId="6463FE77" w14:textId="735BF4A1" w:rsidR="001852E7" w:rsidRPr="00B92D23" w:rsidRDefault="000066FC" w:rsidP="006E3E76">
      <w:pPr>
        <w:rPr>
          <w:shd w:val="clear" w:color="auto" w:fill="FFFFFF"/>
          <w:lang w:val="es-ES"/>
        </w:rPr>
      </w:pPr>
      <w:r w:rsidRPr="00B92D23">
        <w:rPr>
          <w:noProof/>
          <w:lang w:val="en-US"/>
        </w:rPr>
        <mc:AlternateContent>
          <mc:Choice Requires="wps">
            <w:drawing>
              <wp:anchor distT="0" distB="0" distL="114300" distR="114300" simplePos="0" relativeHeight="251679744" behindDoc="0" locked="0" layoutInCell="1" allowOverlap="1" wp14:anchorId="0AEA375D" wp14:editId="55F93CC8">
                <wp:simplePos x="0" y="0"/>
                <wp:positionH relativeFrom="margin">
                  <wp:posOffset>1244600</wp:posOffset>
                </wp:positionH>
                <wp:positionV relativeFrom="paragraph">
                  <wp:posOffset>586468</wp:posOffset>
                </wp:positionV>
                <wp:extent cx="3337200" cy="3517200"/>
                <wp:effectExtent l="0" t="0" r="0" b="0"/>
                <wp:wrapNone/>
                <wp:docPr id="926770700" name="Cuadro de texto 4"/>
                <wp:cNvGraphicFramePr/>
                <a:graphic xmlns:a="http://schemas.openxmlformats.org/drawingml/2006/main">
                  <a:graphicData uri="http://schemas.microsoft.com/office/word/2010/wordprocessingShape">
                    <wps:wsp>
                      <wps:cNvSpPr txBox="1"/>
                      <wps:spPr>
                        <a:xfrm>
                          <a:off x="0" y="0"/>
                          <a:ext cx="3337200" cy="3517200"/>
                        </a:xfrm>
                        <a:prstGeom prst="rect">
                          <a:avLst/>
                        </a:prstGeom>
                        <a:noFill/>
                        <a:ln w="6350">
                          <a:noFill/>
                        </a:ln>
                      </wps:spPr>
                      <wps:txbx>
                        <w:txbxContent>
                          <w:p w14:paraId="5BF19560" w14:textId="77777777" w:rsidR="007207E7" w:rsidRPr="00E14A2A" w:rsidRDefault="007207E7" w:rsidP="00BB7651">
                            <w:pPr>
                              <w:pStyle w:val="edicion"/>
                              <w:spacing w:line="276" w:lineRule="auto"/>
                              <w:rPr>
                                <w:rFonts w:cs="Noto Sans"/>
                                <w:b/>
                                <w:bCs/>
                              </w:rPr>
                            </w:pPr>
                            <w:r w:rsidRPr="00E14A2A">
                              <w:rPr>
                                <w:rFonts w:cs="Noto Sans"/>
                                <w:b/>
                                <w:bCs/>
                              </w:rPr>
                              <w:t>Gobierno de México</w:t>
                            </w:r>
                          </w:p>
                          <w:p w14:paraId="5DFC6B93" w14:textId="77777777" w:rsidR="007207E7" w:rsidRPr="00E14A2A" w:rsidRDefault="007207E7" w:rsidP="00BB7651">
                            <w:pPr>
                              <w:pStyle w:val="edicion"/>
                              <w:spacing w:line="276" w:lineRule="auto"/>
                              <w:rPr>
                                <w:rFonts w:cs="Noto Sans"/>
                                <w:b/>
                                <w:bCs/>
                              </w:rPr>
                            </w:pPr>
                            <w:r w:rsidRPr="00E14A2A">
                              <w:rPr>
                                <w:rFonts w:cs="Noto Sans"/>
                                <w:b/>
                                <w:bCs/>
                              </w:rPr>
                              <w:t>Secretaría de Salud</w:t>
                            </w:r>
                          </w:p>
                          <w:p w14:paraId="37B7CF3A" w14:textId="77777777" w:rsidR="007207E7" w:rsidRPr="00E14A2A" w:rsidRDefault="007207E7" w:rsidP="00BB7651">
                            <w:pPr>
                              <w:pStyle w:val="edicion"/>
                              <w:spacing w:line="276" w:lineRule="auto"/>
                              <w:rPr>
                                <w:rFonts w:cs="Noto Sans"/>
                                <w:b/>
                                <w:bCs/>
                              </w:rPr>
                            </w:pPr>
                            <w:r w:rsidRPr="00E14A2A">
                              <w:rPr>
                                <w:rFonts w:cs="Noto Sans"/>
                                <w:b/>
                                <w:bCs/>
                              </w:rPr>
                              <w:t>Dirección General de Información en Salud</w:t>
                            </w:r>
                          </w:p>
                          <w:p w14:paraId="3019751E" w14:textId="77777777" w:rsidR="007207E7" w:rsidRPr="00E14A2A" w:rsidRDefault="007207E7" w:rsidP="005014BA">
                            <w:pPr>
                              <w:pStyle w:val="edicion"/>
                              <w:spacing w:after="0"/>
                              <w:rPr>
                                <w:rFonts w:cs="Noto Sans"/>
                                <w:b/>
                                <w:bCs/>
                              </w:rPr>
                            </w:pPr>
                          </w:p>
                          <w:p w14:paraId="177D86F2" w14:textId="10B89A43" w:rsidR="007207E7" w:rsidRPr="00E14A2A" w:rsidRDefault="007207E7" w:rsidP="005640C8">
                            <w:pPr>
                              <w:pStyle w:val="edicion"/>
                              <w:spacing w:after="0"/>
                              <w:rPr>
                                <w:rFonts w:cs="Noto Sans"/>
                                <w:b/>
                                <w:bCs/>
                              </w:rPr>
                            </w:pPr>
                            <w:r w:rsidRPr="00E14A2A">
                              <w:rPr>
                                <w:rFonts w:cs="Noto Sans"/>
                                <w:b/>
                                <w:bCs/>
                              </w:rPr>
                              <w:t>Instructivo de llenado del</w:t>
                            </w:r>
                          </w:p>
                          <w:p w14:paraId="45AE9E6C" w14:textId="0E40D241" w:rsidR="007207E7" w:rsidRPr="00E14A2A" w:rsidRDefault="000F1187" w:rsidP="005640C8">
                            <w:pPr>
                              <w:pStyle w:val="edicion"/>
                              <w:spacing w:after="0"/>
                              <w:rPr>
                                <w:rFonts w:cs="Noto Sans"/>
                                <w:b/>
                                <w:bCs/>
                              </w:rPr>
                            </w:pPr>
                            <w:r w:rsidRPr="000F1187">
                              <w:rPr>
                                <w:rFonts w:cs="Noto Sans"/>
                                <w:b/>
                                <w:bCs/>
                              </w:rPr>
                              <w:t>Reporte de Actividades de Hospitalización</w:t>
                            </w:r>
                          </w:p>
                          <w:p w14:paraId="4616C48F" w14:textId="62A37C61" w:rsidR="007207E7" w:rsidRPr="00E14A2A" w:rsidRDefault="007207E7" w:rsidP="005640C8">
                            <w:pPr>
                              <w:pStyle w:val="edicion"/>
                              <w:spacing w:after="0"/>
                              <w:rPr>
                                <w:rFonts w:cs="Noto Sans"/>
                              </w:rPr>
                            </w:pPr>
                            <w:r w:rsidRPr="00E14A2A">
                              <w:rPr>
                                <w:rFonts w:cs="Noto Sans"/>
                              </w:rPr>
                              <w:t>(SINBA-SIS-1</w:t>
                            </w:r>
                            <w:r w:rsidR="000F1187">
                              <w:rPr>
                                <w:rFonts w:cs="Noto Sans"/>
                              </w:rPr>
                              <w:t>5</w:t>
                            </w:r>
                            <w:r w:rsidRPr="00E14A2A">
                              <w:rPr>
                                <w:rFonts w:cs="Noto Sans"/>
                              </w:rPr>
                              <w:t>-P)</w:t>
                            </w:r>
                          </w:p>
                          <w:p w14:paraId="59634D31" w14:textId="727F73B1" w:rsidR="007207E7" w:rsidRPr="00E14A2A" w:rsidRDefault="007207E7" w:rsidP="005640C8">
                            <w:pPr>
                              <w:pStyle w:val="edicion"/>
                              <w:spacing w:after="0"/>
                              <w:rPr>
                                <w:rFonts w:cs="Noto Sans"/>
                              </w:rPr>
                            </w:pPr>
                            <w:r w:rsidRPr="00E14A2A">
                              <w:rPr>
                                <w:rFonts w:cs="Noto Sans"/>
                              </w:rPr>
                              <w:t>VERSIÓN 2025</w:t>
                            </w:r>
                          </w:p>
                          <w:p w14:paraId="51952D1D" w14:textId="77777777" w:rsidR="007207E7" w:rsidRPr="00E14A2A" w:rsidRDefault="007207E7" w:rsidP="005014BA">
                            <w:pPr>
                              <w:pStyle w:val="edicion"/>
                              <w:spacing w:after="0"/>
                              <w:rPr>
                                <w:rFonts w:cs="Noto Sans"/>
                              </w:rPr>
                            </w:pPr>
                          </w:p>
                          <w:p w14:paraId="62F082FB" w14:textId="77777777" w:rsidR="007207E7" w:rsidRPr="00E14A2A" w:rsidRDefault="007207E7" w:rsidP="005014BA">
                            <w:pPr>
                              <w:pStyle w:val="edicion"/>
                              <w:spacing w:after="0"/>
                              <w:rPr>
                                <w:rFonts w:cs="Noto Sans"/>
                              </w:rPr>
                            </w:pPr>
                            <w:r w:rsidRPr="00E14A2A">
                              <w:rPr>
                                <w:rFonts w:cs="Noto Sans"/>
                              </w:rPr>
                              <w:t>Sistema Nacional de Información</w:t>
                            </w:r>
                          </w:p>
                          <w:p w14:paraId="3FDDC208" w14:textId="0524A345" w:rsidR="007207E7" w:rsidRPr="00E14A2A" w:rsidRDefault="007207E7" w:rsidP="005014BA">
                            <w:pPr>
                              <w:pStyle w:val="edicion"/>
                              <w:spacing w:after="0"/>
                              <w:rPr>
                                <w:rFonts w:cs="Noto Sans"/>
                              </w:rPr>
                            </w:pPr>
                            <w:r w:rsidRPr="00E14A2A">
                              <w:rPr>
                                <w:rFonts w:cs="Noto Sans"/>
                              </w:rPr>
                              <w:t>Básica en Materia de Salud</w:t>
                            </w:r>
                          </w:p>
                          <w:p w14:paraId="69983BB2" w14:textId="77777777" w:rsidR="007207E7" w:rsidRPr="00E14A2A" w:rsidRDefault="007207E7" w:rsidP="005014BA">
                            <w:pPr>
                              <w:pStyle w:val="edicion"/>
                              <w:spacing w:after="0"/>
                              <w:rPr>
                                <w:rFonts w:cs="Noto Sans"/>
                              </w:rPr>
                            </w:pPr>
                          </w:p>
                          <w:p w14:paraId="3969877F" w14:textId="77777777" w:rsidR="007207E7" w:rsidRPr="00E14A2A" w:rsidRDefault="007207E7" w:rsidP="005014BA">
                            <w:pPr>
                              <w:pStyle w:val="edicion"/>
                              <w:spacing w:after="0"/>
                              <w:rPr>
                                <w:rFonts w:cs="Noto Sans"/>
                              </w:rPr>
                            </w:pPr>
                            <w:r w:rsidRPr="00E14A2A">
                              <w:rPr>
                                <w:rFonts w:cs="Noto Sans"/>
                              </w:rPr>
                              <w:t>Av. Homero No. 213, Col. Chapultepec Morales,</w:t>
                            </w:r>
                          </w:p>
                          <w:p w14:paraId="207FDDC4" w14:textId="4857DCA3" w:rsidR="007207E7" w:rsidRPr="00E14A2A" w:rsidRDefault="007207E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wps:txbx>
                      <wps:bodyPr rot="0" spcFirstLastPara="0" vertOverflow="overflow" horzOverflow="overflow" vert="horz" wrap="square" lIns="91440" tIns="45720" rIns="91440" bIns="45720" numCol="1" spcCol="0" rtlCol="0" fromWordArt="0" anchor="b"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0AEA375D" id="_x0000_t202" coordsize="21600,21600" o:spt="202" path="m,l,21600r21600,l21600,xe">
                <v:stroke joinstyle="miter"/>
                <v:path gradientshapeok="t" o:connecttype="rect"/>
              </v:shapetype>
              <v:shape id="Cuadro de texto 4" o:spid="_x0000_s1028" type="#_x0000_t202" style="position:absolute;left:0;text-align:left;margin-left:98pt;margin-top:46.2pt;width:262.75pt;height:276.95pt;z-index:25167974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" filled="f" stroked="f" strokeweight=".5pt">
                <v:textbox>
                  <w:txbxContent>
                    <w:p w14:paraId="5BF19560" w14:textId="77777777" w:rsidR="007207E7" w:rsidRPr="00E14A2A" w:rsidRDefault="007207E7" w:rsidP="00BB7651">
                      <w:pPr>
                        <w:pStyle w:val="edicion"/>
                        <w:spacing w:line="276" w:lineRule="auto"/>
                        <w:rPr>
                          <w:rFonts w:cs="Noto Sans"/>
                          <w:b/>
                          <w:bCs/>
                        </w:rPr>
                      </w:pPr>
                      <w:r w:rsidRPr="00E14A2A">
                        <w:rPr>
                          <w:rFonts w:cs="Noto Sans"/>
                          <w:b/>
                          <w:bCs/>
                        </w:rPr>
                        <w:t>Gobierno de México</w:t>
                      </w:r>
                    </w:p>
                    <w:p w14:paraId="5DFC6B93" w14:textId="77777777" w:rsidR="007207E7" w:rsidRPr="00E14A2A" w:rsidRDefault="007207E7" w:rsidP="00BB7651">
                      <w:pPr>
                        <w:pStyle w:val="edicion"/>
                        <w:spacing w:line="276" w:lineRule="auto"/>
                        <w:rPr>
                          <w:rFonts w:cs="Noto Sans"/>
                          <w:b/>
                          <w:bCs/>
                        </w:rPr>
                      </w:pPr>
                      <w:r w:rsidRPr="00E14A2A">
                        <w:rPr>
                          <w:rFonts w:cs="Noto Sans"/>
                          <w:b/>
                          <w:bCs/>
                        </w:rPr>
                        <w:t>Secretaría de Salud</w:t>
                      </w:r>
                    </w:p>
                    <w:p w14:paraId="37B7CF3A" w14:textId="77777777" w:rsidR="007207E7" w:rsidRPr="00E14A2A" w:rsidRDefault="007207E7" w:rsidP="00BB7651">
                      <w:pPr>
                        <w:pStyle w:val="edicion"/>
                        <w:spacing w:line="276" w:lineRule="auto"/>
                        <w:rPr>
                          <w:rFonts w:cs="Noto Sans"/>
                          <w:b/>
                          <w:bCs/>
                        </w:rPr>
                      </w:pPr>
                      <w:r w:rsidRPr="00E14A2A">
                        <w:rPr>
                          <w:rFonts w:cs="Noto Sans"/>
                          <w:b/>
                          <w:bCs/>
                        </w:rPr>
                        <w:t>Dirección General de Información en Salud</w:t>
                      </w:r>
                    </w:p>
                    <w:p w14:paraId="3019751E" w14:textId="77777777" w:rsidR="007207E7" w:rsidRPr="00E14A2A" w:rsidRDefault="007207E7" w:rsidP="005014BA">
                      <w:pPr>
                        <w:pStyle w:val="edicion"/>
                        <w:spacing w:after="0"/>
                        <w:rPr>
                          <w:rFonts w:cs="Noto Sans"/>
                          <w:b/>
                          <w:bCs/>
                        </w:rPr>
                      </w:pPr>
                    </w:p>
                    <w:p w14:paraId="177D86F2" w14:textId="10B89A43" w:rsidR="007207E7" w:rsidRPr="00E14A2A" w:rsidRDefault="007207E7" w:rsidP="005640C8">
                      <w:pPr>
                        <w:pStyle w:val="edicion"/>
                        <w:spacing w:after="0"/>
                        <w:rPr>
                          <w:rFonts w:cs="Noto Sans"/>
                          <w:b/>
                          <w:bCs/>
                        </w:rPr>
                      </w:pPr>
                      <w:r w:rsidRPr="00E14A2A">
                        <w:rPr>
                          <w:rFonts w:cs="Noto Sans"/>
                          <w:b/>
                          <w:bCs/>
                        </w:rPr>
                        <w:t>Instructivo de llenado del</w:t>
                      </w:r>
                    </w:p>
                    <w:p w14:paraId="45AE9E6C" w14:textId="0E40D241" w:rsidR="007207E7" w:rsidRPr="00E14A2A" w:rsidRDefault="000F1187" w:rsidP="005640C8">
                      <w:pPr>
                        <w:pStyle w:val="edicion"/>
                        <w:spacing w:after="0"/>
                        <w:rPr>
                          <w:rFonts w:cs="Noto Sans"/>
                          <w:b/>
                          <w:bCs/>
                        </w:rPr>
                      </w:pPr>
                      <w:r w:rsidRPr="000F1187">
                        <w:rPr>
                          <w:rFonts w:cs="Noto Sans"/>
                          <w:b/>
                          <w:bCs/>
                        </w:rPr>
                        <w:t>Reporte de Actividades de Hospitalización</w:t>
                      </w:r>
                    </w:p>
                    <w:p w14:paraId="4616C48F" w14:textId="62A37C61" w:rsidR="007207E7" w:rsidRPr="00E14A2A" w:rsidRDefault="007207E7" w:rsidP="005640C8">
                      <w:pPr>
                        <w:pStyle w:val="edicion"/>
                        <w:spacing w:after="0"/>
                        <w:rPr>
                          <w:rFonts w:cs="Noto Sans"/>
                        </w:rPr>
                      </w:pPr>
                      <w:r w:rsidRPr="00E14A2A">
                        <w:rPr>
                          <w:rFonts w:cs="Noto Sans"/>
                        </w:rPr>
                        <w:t>(SINBA-SIS-1</w:t>
                      </w:r>
                      <w:r w:rsidR="000F1187">
                        <w:rPr>
                          <w:rFonts w:cs="Noto Sans"/>
                        </w:rPr>
                        <w:t>5</w:t>
                      </w:r>
                      <w:r w:rsidRPr="00E14A2A">
                        <w:rPr>
                          <w:rFonts w:cs="Noto Sans"/>
                        </w:rPr>
                        <w:t>-P)</w:t>
                      </w:r>
                    </w:p>
                    <w:p w14:paraId="59634D31" w14:textId="727F73B1" w:rsidR="007207E7" w:rsidRPr="00E14A2A" w:rsidRDefault="007207E7" w:rsidP="005640C8">
                      <w:pPr>
                        <w:pStyle w:val="edicion"/>
                        <w:spacing w:after="0"/>
                        <w:rPr>
                          <w:rFonts w:cs="Noto Sans"/>
                        </w:rPr>
                      </w:pPr>
                      <w:r w:rsidRPr="00E14A2A">
                        <w:rPr>
                          <w:rFonts w:cs="Noto Sans"/>
                        </w:rPr>
                        <w:t>VERSIÓN 2025</w:t>
                      </w:r>
                    </w:p>
                    <w:p w14:paraId="51952D1D" w14:textId="77777777" w:rsidR="007207E7" w:rsidRPr="00E14A2A" w:rsidRDefault="007207E7" w:rsidP="005014BA">
                      <w:pPr>
                        <w:pStyle w:val="edicion"/>
                        <w:spacing w:after="0"/>
                        <w:rPr>
                          <w:rFonts w:cs="Noto Sans"/>
                        </w:rPr>
                      </w:pPr>
                    </w:p>
                    <w:p w14:paraId="62F082FB" w14:textId="77777777" w:rsidR="007207E7" w:rsidRPr="00E14A2A" w:rsidRDefault="007207E7" w:rsidP="005014BA">
                      <w:pPr>
                        <w:pStyle w:val="edicion"/>
                        <w:spacing w:after="0"/>
                        <w:rPr>
                          <w:rFonts w:cs="Noto Sans"/>
                        </w:rPr>
                      </w:pPr>
                      <w:r w:rsidRPr="00E14A2A">
                        <w:rPr>
                          <w:rFonts w:cs="Noto Sans"/>
                        </w:rPr>
                        <w:t>Sistema Nacional de Información</w:t>
                      </w:r>
                    </w:p>
                    <w:p w14:paraId="3FDDC208" w14:textId="0524A345" w:rsidR="007207E7" w:rsidRPr="00E14A2A" w:rsidRDefault="007207E7" w:rsidP="005014BA">
                      <w:pPr>
                        <w:pStyle w:val="edicion"/>
                        <w:spacing w:after="0"/>
                        <w:rPr>
                          <w:rFonts w:cs="Noto Sans"/>
                        </w:rPr>
                      </w:pPr>
                      <w:r w:rsidRPr="00E14A2A">
                        <w:rPr>
                          <w:rFonts w:cs="Noto Sans"/>
                        </w:rPr>
                        <w:t>Básica en Materia de Salud</w:t>
                      </w:r>
                    </w:p>
                    <w:p w14:paraId="69983BB2" w14:textId="77777777" w:rsidR="007207E7" w:rsidRPr="00E14A2A" w:rsidRDefault="007207E7" w:rsidP="005014BA">
                      <w:pPr>
                        <w:pStyle w:val="edicion"/>
                        <w:spacing w:after="0"/>
                        <w:rPr>
                          <w:rFonts w:cs="Noto Sans"/>
                        </w:rPr>
                      </w:pPr>
                    </w:p>
                    <w:p w14:paraId="3969877F" w14:textId="77777777" w:rsidR="007207E7" w:rsidRPr="00E14A2A" w:rsidRDefault="007207E7" w:rsidP="005014BA">
                      <w:pPr>
                        <w:pStyle w:val="edicion"/>
                        <w:spacing w:after="0"/>
                        <w:rPr>
                          <w:rFonts w:cs="Noto Sans"/>
                        </w:rPr>
                      </w:pPr>
                      <w:r w:rsidRPr="00E14A2A">
                        <w:rPr>
                          <w:rFonts w:cs="Noto Sans"/>
                        </w:rPr>
                        <w:t>Av. Homero No. 213, Col. Chapultepec Morales,</w:t>
                      </w:r>
                    </w:p>
                    <w:p w14:paraId="207FDDC4" w14:textId="4857DCA3" w:rsidR="007207E7" w:rsidRPr="00E14A2A" w:rsidRDefault="007207E7" w:rsidP="005014BA">
                      <w:pPr>
                        <w:pStyle w:val="edicion"/>
                        <w:spacing w:after="0"/>
                        <w:rPr>
                          <w:rFonts w:cs="Noto Sans"/>
                        </w:rPr>
                      </w:pPr>
                      <w:r w:rsidRPr="00E14A2A">
                        <w:rPr>
                          <w:rFonts w:cs="Noto Sans"/>
                        </w:rPr>
                        <w:t xml:space="preserve">Alcaldía Miguel Hidalgo, </w:t>
                      </w:r>
                      <w:r>
                        <w:rPr>
                          <w:rFonts w:cs="Noto Sans"/>
                        </w:rPr>
                        <w:t xml:space="preserve">CP. 11570. </w:t>
                      </w:r>
                      <w:r w:rsidRPr="00E14A2A">
                        <w:rPr>
                          <w:rFonts w:cs="Noto Sans"/>
                        </w:rPr>
                        <w:t>Ciudad de México</w:t>
                      </w:r>
                    </w:p>
                  </w:txbxContent>
                </v:textbox>
                <w10:wrap anchorx="margin"/>
              </v:shape>
            </w:pict>
          </mc:Fallback>
        </mc:AlternateContent>
      </w:r>
      <w:r w:rsidR="006E3E76" w:rsidRPr="00B92D23">
        <w:rPr>
          <w:noProof/>
          <w:lang w:val="en-US"/>
        </w:rPr>
        <w:drawing>
          <wp:anchor distT="0" distB="0" distL="114300" distR="114300" simplePos="0" relativeHeight="251673600" behindDoc="1" locked="0" layoutInCell="1" allowOverlap="1" wp14:anchorId="2B7F3678" wp14:editId="3F43F029">
            <wp:simplePos x="0" y="0"/>
            <wp:positionH relativeFrom="margin">
              <wp:posOffset>-1080135</wp:posOffset>
            </wp:positionH>
            <wp:positionV relativeFrom="margin">
              <wp:posOffset>2609215</wp:posOffset>
            </wp:positionV>
            <wp:extent cx="7761605" cy="5964799"/>
            <wp:effectExtent l="0" t="0" r="0" b="4445"/>
            <wp:wrapNone/>
            <wp:docPr id="445763959"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92091655" name="Imagen 2"/>
                    <pic:cNvPicPr/>
                  </pic:nvPicPr>
                  <pic:blipFill rotWithShape="1">
                    <a:blip r:embed="rId15">
                      <a:extLst>
                        <a:ext uri="{28A0092B-C50C-407E-A947-70E740481C1C}">
                          <a14:useLocalDpi xmlns:a14="http://schemas.microsoft.com/office/drawing/2010/main" val="0"/>
                        </a:ext>
                      </a:extLst>
                    </a:blip>
                    <a:srcRect t="40616"/>
                    <a:stretch/>
                  </pic:blipFill>
                  <pic:spPr bwMode="auto">
                    <a:xfrm>
                      <a:off x="0" y="0"/>
                      <a:ext cx="7761605" cy="5964799"/>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ectPr w:rsidR="001852E7" w:rsidRPr="00B92D23" w:rsidSect="007F2DFD">
      <w:headerReference w:type="even" r:id="rId21"/>
      <w:headerReference w:type="default" r:id="rId22"/>
      <w:footerReference w:type="even" r:id="rId23"/>
      <w:footerReference w:type="default" r:id="rId24"/>
      <w:pgSz w:w="12240" w:h="15840"/>
      <w:pgMar w:top="2342" w:right="1701" w:bottom="1418" w:left="1701" w:header="709" w:footer="709" w:gutter="0"/>
      <w:pgNumType w:start="14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385C6DC" w14:textId="77777777" w:rsidR="00AC38D1" w:rsidRDefault="00AC38D1" w:rsidP="007B4FF9">
      <w:pPr>
        <w:spacing w:after="0"/>
      </w:pPr>
      <w:r>
        <w:separator/>
      </w:r>
    </w:p>
  </w:endnote>
  <w:endnote w:type="continuationSeparator" w:id="0">
    <w:p w14:paraId="02883886" w14:textId="77777777" w:rsidR="00AC38D1" w:rsidRDefault="00AC38D1" w:rsidP="007B4FF9">
      <w:pPr>
        <w:spacing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Geomanist">
    <w:panose1 w:val="02000503000000020004"/>
    <w:charset w:val="00"/>
    <w:family w:val="modern"/>
    <w:notTrueType/>
    <w:pitch w:val="variable"/>
    <w:sig w:usb0="A000002F" w:usb1="1000004A" w:usb2="00000000" w:usb3="00000000" w:csb0="00000193" w:csb1="00000000"/>
  </w:font>
  <w:font w:name="Calibri">
    <w:panose1 w:val="020F0502020204030204"/>
    <w:charset w:val="00"/>
    <w:family w:val="swiss"/>
    <w:pitch w:val="variable"/>
    <w:sig w:usb0="E4002EFF" w:usb1="C000247B" w:usb2="00000009" w:usb3="00000000" w:csb0="000001FF" w:csb1="00000000"/>
  </w:font>
  <w:font w:name="Times New Roman (Cuerpo en alfa">
    <w:altName w:val="Times New Roman"/>
    <w:charset w:val="00"/>
    <w:family w:val="roman"/>
    <w:pitch w:val="default"/>
  </w:font>
  <w:font w:name="Noto Sans">
    <w:panose1 w:val="020B0502040504020204"/>
    <w:charset w:val="00"/>
    <w:family w:val="swiss"/>
    <w:pitch w:val="variable"/>
    <w:sig w:usb0="E00002FF" w:usb1="4000201F" w:usb2="08000029" w:usb3="00000000" w:csb0="0000019F" w:csb1="00000000"/>
  </w:font>
  <w:font w:name="Noto Sans Black">
    <w:panose1 w:val="020B0502040504020204"/>
    <w:charset w:val="00"/>
    <w:family w:val="swiss"/>
    <w:pitch w:val="variable"/>
    <w:sig w:usb0="E00002FF" w:usb1="4000201F" w:usb2="08000029"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Montserrat">
    <w:panose1 w:val="00000500000000000000"/>
    <w:charset w:val="00"/>
    <w:family w:val="auto"/>
    <w:pitch w:val="variable"/>
    <w:sig w:usb0="2000020F" w:usb1="00000003" w:usb2="00000000" w:usb3="00000000" w:csb0="00000197" w:csb1="00000000"/>
  </w:font>
  <w:font w:name="MS Mincho">
    <w:altName w:val="Yu Gothic UI"/>
    <w:panose1 w:val="02020609040205080304"/>
    <w:charset w:val="80"/>
    <w:family w:val="modern"/>
    <w:pitch w:val="fixed"/>
    <w:sig w:usb0="E00002FF" w:usb1="6AC7FDFB" w:usb2="08000012" w:usb3="00000000" w:csb0="0002009F" w:csb1="00000000"/>
  </w:font>
  <w:font w:name="Geomanist Medium">
    <w:panose1 w:val="02000603000000020004"/>
    <w:charset w:val="00"/>
    <w:family w:val="modern"/>
    <w:notTrueType/>
    <w:pitch w:val="variable"/>
    <w:sig w:usb0="A000002F" w:usb1="1000004A" w:usb2="00000000" w:usb3="00000000" w:csb0="00000193" w:csb1="00000000"/>
  </w:font>
  <w:font w:name="Segoe UI">
    <w:panose1 w:val="020B0502040204020203"/>
    <w:charset w:val="00"/>
    <w:family w:val="swiss"/>
    <w:pitch w:val="variable"/>
    <w:sig w:usb0="E4002EFF" w:usb1="C000E47F" w:usb2="00000009" w:usb3="00000000" w:csb0="000001FF" w:csb1="00000000"/>
  </w:font>
  <w:font w:name="GMX Light">
    <w:altName w:val="Times New Roman"/>
    <w:panose1 w:val="00000000000000000000"/>
    <w:charset w:val="4D"/>
    <w:family w:val="auto"/>
    <w:notTrueType/>
    <w:pitch w:val="variable"/>
    <w:sig w:usb0="00000001" w:usb1="00000001" w:usb2="00000000" w:usb3="00000000" w:csb0="00000093" w:csb1="00000000"/>
  </w:font>
  <w:font w:name="Arial">
    <w:panose1 w:val="020B0604020202020204"/>
    <w:charset w:val="00"/>
    <w:family w:val="swiss"/>
    <w:pitch w:val="variable"/>
    <w:sig w:usb0="E0002EFF" w:usb1="C000785B" w:usb2="00000009" w:usb3="00000000" w:csb0="000001FF" w:csb1="00000000"/>
  </w:font>
  <w:font w:name="HP Simplified Light">
    <w:altName w:val="Calibri"/>
    <w:charset w:val="00"/>
    <w:family w:val="swiss"/>
    <w:pitch w:val="variable"/>
    <w:sig w:usb0="A00002FF" w:usb1="5000205B" w:usb2="00000000" w:usb3="00000000" w:csb0="0000019F" w:csb1="00000000"/>
  </w:font>
  <w:font w:name="Minion Pro">
    <w:panose1 w:val="00000000000000000000"/>
    <w:charset w:val="00"/>
    <w:family w:val="roman"/>
    <w:notTrueType/>
    <w:pitch w:val="variable"/>
    <w:sig w:usb0="60000287" w:usb1="00000001" w:usb2="00000000" w:usb3="00000000" w:csb0="0000019F" w:csb1="00000000"/>
  </w:font>
  <w:font w:name="Montserrat Light">
    <w:altName w:val="Times New Roman"/>
    <w:panose1 w:val="00000400000000000000"/>
    <w:charset w:val="00"/>
    <w:family w:val="auto"/>
    <w:pitch w:val="variable"/>
    <w:sig w:usb0="2000020F" w:usb1="00000003" w:usb2="00000000" w:usb3="00000000" w:csb0="00000197" w:csb1="00000000"/>
  </w:font>
  <w:font w:name="Geomanist Bold">
    <w:panose1 w:val="02000503000000020004"/>
    <w:charset w:val="00"/>
    <w:family w:val="modern"/>
    <w:notTrueType/>
    <w:pitch w:val="variable"/>
    <w:sig w:usb0="A000002F" w:usb1="1000004A" w:usb2="00000000" w:usb3="00000000" w:csb0="00000193" w:csb1="00000000"/>
  </w:font>
  <w:font w:name="Verdana">
    <w:panose1 w:val="020B0604030504040204"/>
    <w:charset w:val="00"/>
    <w:family w:val="swiss"/>
    <w:pitch w:val="variable"/>
    <w:sig w:usb0="A00006FF" w:usb1="4000205B" w:usb2="00000010" w:usb3="00000000" w:csb0="0000019F" w:csb1="00000000"/>
  </w:font>
  <w:font w:name="Batang">
    <w:altName w:val="바탕"/>
    <w:panose1 w:val="02030600000101010101"/>
    <w:charset w:val="81"/>
    <w:family w:val="roman"/>
    <w:pitch w:val="variable"/>
    <w:sig w:usb0="B00002AF" w:usb1="69D77CFB" w:usb2="00000030" w:usb3="00000000" w:csb0="0008009F" w:csb1="00000000"/>
  </w:font>
  <w:font w:name="Montserrat SemiBold">
    <w:panose1 w:val="00000700000000000000"/>
    <w:charset w:val="00"/>
    <w:family w:val="auto"/>
    <w:pitch w:val="variable"/>
    <w:sig w:usb0="2000020F" w:usb1="00000003" w:usb2="00000000" w:usb3="00000000" w:csb0="00000197" w:csb1="00000000"/>
  </w:font>
  <w:font w:name="Montserrat Regular">
    <w:altName w:val="Calibri"/>
    <w:panose1 w:val="00000500000000000000"/>
    <w:charset w:val="00"/>
    <w:family w:val="auto"/>
    <w:pitch w:val="variable"/>
    <w:sig w:usb0="2000020F" w:usb1="00000003" w:usb2="00000000" w:usb3="00000000" w:csb0="00000197" w:csb1="00000000"/>
  </w:font>
  <w:font w:name="Patria">
    <w:panose1 w:val="00000000000000000000"/>
    <w:charset w:val="00"/>
    <w:family w:val="modern"/>
    <w:notTrueType/>
    <w:pitch w:val="variable"/>
    <w:sig w:usb0="80000087" w:usb1="00000042" w:usb2="00000000" w:usb3="00000000" w:csb0="00000003" w:csb1="00000000"/>
  </w:font>
  <w:font w:name="Noto Sans SemiBold">
    <w:panose1 w:val="020B0502040504020204"/>
    <w:charset w:val="00"/>
    <w:family w:val="swiss"/>
    <w:pitch w:val="variable"/>
    <w:sig w:usb0="E00002FF" w:usb1="4000201F" w:usb2="08000029"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917554198"/>
      <w:docPartObj>
        <w:docPartGallery w:val="Page Numbers (Bottom of Page)"/>
        <w:docPartUnique/>
      </w:docPartObj>
    </w:sdtPr>
    <w:sdtEndPr>
      <w:rPr>
        <w:color w:val="B38E5D"/>
      </w:rPr>
    </w:sdtEndPr>
    <w:sdtContent>
      <w:p w14:paraId="1F32CA05" w14:textId="669EA68D" w:rsidR="007207E7" w:rsidRPr="008E71E6" w:rsidRDefault="007207E7" w:rsidP="008E71E6">
        <w:pPr>
          <w:pStyle w:val="Piedepgina"/>
          <w:jc w:val="center"/>
          <w:rPr>
            <w:color w:val="B38E5D"/>
          </w:rPr>
        </w:pPr>
        <w:r w:rsidRPr="00D330B1">
          <w:rPr>
            <w:noProof/>
            <w:color w:val="B38E5D"/>
            <w:lang w:val="en-US"/>
          </w:rPr>
          <w:drawing>
            <wp:anchor distT="0" distB="0" distL="114300" distR="114300" simplePos="0" relativeHeight="251836416" behindDoc="1" locked="0" layoutInCell="1" allowOverlap="1" wp14:anchorId="2E5ED685" wp14:editId="07586EC8">
              <wp:simplePos x="0" y="0"/>
              <wp:positionH relativeFrom="margin">
                <wp:align>center</wp:align>
              </wp:positionH>
              <wp:positionV relativeFrom="paragraph">
                <wp:posOffset>-245110</wp:posOffset>
              </wp:positionV>
              <wp:extent cx="5612400" cy="219600"/>
              <wp:effectExtent l="0" t="0" r="0" b="9525"/>
              <wp:wrapNone/>
              <wp:docPr id="1904587456"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D330B1">
          <w:rPr>
            <w:color w:val="B38E5D"/>
          </w:rPr>
          <w:fldChar w:fldCharType="begin"/>
        </w:r>
        <w:r w:rsidRPr="00D330B1">
          <w:rPr>
            <w:color w:val="B38E5D"/>
          </w:rPr>
          <w:instrText>PAGE   \* MERGEFORMAT</w:instrText>
        </w:r>
        <w:r w:rsidRPr="00D330B1">
          <w:rPr>
            <w:color w:val="B38E5D"/>
          </w:rPr>
          <w:fldChar w:fldCharType="separate"/>
        </w:r>
        <w:r>
          <w:rPr>
            <w:color w:val="B38E5D"/>
          </w:rPr>
          <w:t>3</w:t>
        </w:r>
        <w:r w:rsidRPr="00D330B1">
          <w:rPr>
            <w:color w:val="B38E5D"/>
          </w:rPr>
          <w:fldChar w:fldCharType="end"/>
        </w:r>
      </w:p>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827FD5" w14:textId="24EE9447" w:rsidR="007207E7" w:rsidRPr="003A42D6" w:rsidRDefault="007207E7" w:rsidP="003A42D6">
    <w:pPr>
      <w:jc w:val="center"/>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F2D9973" w14:textId="1D21F596" w:rsidR="007207E7" w:rsidRPr="00927646" w:rsidRDefault="007207E7" w:rsidP="00927646">
    <w:pPr>
      <w:pStyle w:val="Piedepgina"/>
      <w:jc w:val="center"/>
    </w:pPr>
    <w:r w:rsidRPr="006F52CA">
      <w:rPr>
        <w:noProof/>
        <w:lang w:val="en-US"/>
      </w:rPr>
      <w:drawing>
        <wp:anchor distT="0" distB="0" distL="114300" distR="114300" simplePos="0" relativeHeight="251827200" behindDoc="1" locked="0" layoutInCell="1" allowOverlap="1" wp14:anchorId="2942C190" wp14:editId="01088709">
          <wp:simplePos x="0" y="0"/>
          <wp:positionH relativeFrom="margin">
            <wp:align>center</wp:align>
          </wp:positionH>
          <wp:positionV relativeFrom="paragraph">
            <wp:posOffset>-245110</wp:posOffset>
          </wp:positionV>
          <wp:extent cx="5612400" cy="219600"/>
          <wp:effectExtent l="0" t="0" r="0" b="9525"/>
          <wp:wrapNone/>
          <wp:docPr id="286374553"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23957195"/>
      <w:docPartObj>
        <w:docPartGallery w:val="Page Numbers (Bottom of Page)"/>
        <w:docPartUnique/>
      </w:docPartObj>
    </w:sdtPr>
    <w:sdtEndPr>
      <w:rPr>
        <w:color w:val="B38E5D"/>
      </w:rPr>
    </w:sdtEndPr>
    <w:sdtContent>
      <w:p w14:paraId="67292D49" w14:textId="5D39000C" w:rsidR="007207E7" w:rsidRDefault="007207E7" w:rsidP="000745A1">
        <w:pPr>
          <w:pStyle w:val="Piedepgina"/>
          <w:jc w:val="center"/>
          <w:rPr>
            <w:color w:val="B38E5D"/>
          </w:rPr>
        </w:pPr>
        <w:r w:rsidRPr="00D330B1">
          <w:rPr>
            <w:color w:val="B38E5D"/>
          </w:rPr>
          <w:fldChar w:fldCharType="begin"/>
        </w:r>
        <w:r w:rsidRPr="00D330B1">
          <w:rPr>
            <w:color w:val="B38E5D"/>
          </w:rPr>
          <w:instrText>PAGE   \* MERGEFORMAT</w:instrText>
        </w:r>
        <w:r w:rsidRPr="00D330B1">
          <w:rPr>
            <w:color w:val="B38E5D"/>
          </w:rPr>
          <w:fldChar w:fldCharType="separate"/>
        </w:r>
        <w:r w:rsidR="00084D03">
          <w:rPr>
            <w:noProof/>
            <w:color w:val="B38E5D"/>
          </w:rPr>
          <w:t>2</w:t>
        </w:r>
        <w:r w:rsidRPr="00D330B1">
          <w:rPr>
            <w:color w:val="B38E5D"/>
          </w:rPr>
          <w:fldChar w:fldCharType="end"/>
        </w:r>
      </w:p>
      <w:p w14:paraId="5E5498E7" w14:textId="374DBC86" w:rsidR="007207E7" w:rsidRPr="00D330B1" w:rsidRDefault="007207E7" w:rsidP="00E14A2A">
        <w:pPr>
          <w:pStyle w:val="Piedepgina"/>
          <w:jc w:val="center"/>
          <w:rPr>
            <w:color w:val="B38E5D"/>
          </w:rPr>
        </w:pPr>
        <w:r>
          <w:rPr>
            <w:noProof/>
            <w:lang w:val="en-US"/>
          </w:rPr>
          <w:drawing>
            <wp:anchor distT="0" distB="0" distL="114300" distR="114300" simplePos="0" relativeHeight="251840512" behindDoc="1" locked="0" layoutInCell="1" allowOverlap="1" wp14:anchorId="6F16E14D" wp14:editId="1BAD85D3">
              <wp:simplePos x="0" y="0"/>
              <wp:positionH relativeFrom="margin">
                <wp:posOffset>-1091565</wp:posOffset>
              </wp:positionH>
              <wp:positionV relativeFrom="paragraph">
                <wp:posOffset>-325120</wp:posOffset>
              </wp:positionV>
              <wp:extent cx="7797165" cy="932180"/>
              <wp:effectExtent l="0" t="0" r="635" b="0"/>
              <wp:wrapNone/>
              <wp:docPr id="464501755" name="Imagen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4501755" name="Imagen 2"/>
                      <pic:cNvPicPr/>
                    </pic:nvPicPr>
                    <pic:blipFill rotWithShape="1">
                      <a:blip r:embed="rId1">
                        <a:extLst>
                          <a:ext uri="{28A0092B-C50C-407E-A947-70E740481C1C}">
                            <a14:useLocalDpi xmlns:a14="http://schemas.microsoft.com/office/drawing/2010/main" val="0"/>
                          </a:ext>
                        </a:extLst>
                      </a:blip>
                      <a:srcRect t="90757"/>
                      <a:stretch/>
                    </pic:blipFill>
                    <pic:spPr bwMode="auto">
                      <a:xfrm>
                        <a:off x="0" y="0"/>
                        <a:ext cx="7797165" cy="9321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sdtContent>
  </w:sdt>
</w:ftr>
</file>

<file path=word/footer5.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9577026" w14:textId="77777777" w:rsidR="007207E7" w:rsidRDefault="007207E7" w:rsidP="00345DD6">
    <w:pPr>
      <w:pStyle w:val="Piedepgina"/>
      <w:jc w:val="center"/>
    </w:pPr>
    <w:r w:rsidRPr="006F52CA">
      <w:rPr>
        <w:noProof/>
        <w:lang w:val="en-US"/>
      </w:rPr>
      <w:drawing>
        <wp:anchor distT="0" distB="0" distL="114300" distR="114300" simplePos="0" relativeHeight="251814912" behindDoc="1" locked="0" layoutInCell="1" allowOverlap="1" wp14:anchorId="22E4E9DA" wp14:editId="42EC2324">
          <wp:simplePos x="0" y="0"/>
          <wp:positionH relativeFrom="margin">
            <wp:align>center</wp:align>
          </wp:positionH>
          <wp:positionV relativeFrom="paragraph">
            <wp:posOffset>-245110</wp:posOffset>
          </wp:positionV>
          <wp:extent cx="5612400" cy="219600"/>
          <wp:effectExtent l="0" t="0" r="0" b="9525"/>
          <wp:wrapNone/>
          <wp:docPr id="24568327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5612400" cy="219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6.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5791381" w14:textId="56179870" w:rsidR="007207E7" w:rsidRDefault="007207E7" w:rsidP="00D51AAC">
    <w:pPr>
      <w:pStyle w:val="Piedepgina"/>
      <w:jc w:val="cente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5E2F680D" w14:textId="77777777" w:rsidR="00AC38D1" w:rsidRDefault="00AC38D1" w:rsidP="007B4FF9">
      <w:pPr>
        <w:spacing w:after="0"/>
      </w:pPr>
      <w:r>
        <w:separator/>
      </w:r>
    </w:p>
  </w:footnote>
  <w:footnote w:type="continuationSeparator" w:id="0">
    <w:p w14:paraId="2C27515C" w14:textId="77777777" w:rsidR="00AC38D1" w:rsidRDefault="00AC38D1" w:rsidP="007B4FF9">
      <w:pPr>
        <w:spacing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FCBF9FA" w14:textId="25ED48CE" w:rsidR="007207E7" w:rsidRPr="00927646" w:rsidRDefault="007207E7" w:rsidP="00E34FF0">
    <w:pPr>
      <w:jc w:val="center"/>
      <w:rPr>
        <w:rFonts w:ascii="Montserrat SemiBold" w:hAnsi="Montserrat SemiBold"/>
        <w:noProof/>
        <w:lang w:eastAsia="es-MX"/>
      </w:rPr>
    </w:pPr>
    <w:r w:rsidRPr="00637805">
      <w:rPr>
        <w:rFonts w:ascii="Montserrat SemiBold" w:hAnsi="Montserrat SemiBold"/>
        <w:noProof/>
        <w:lang w:val="en-US"/>
      </w:rPr>
      <w:drawing>
        <wp:inline distT="0" distB="0" distL="0" distR="0" wp14:anchorId="765A1B7A" wp14:editId="79DD0610">
          <wp:extent cx="3002400" cy="540000"/>
          <wp:effectExtent l="0" t="0" r="7620" b="0"/>
          <wp:docPr id="1504274134"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38464" behindDoc="1" locked="0" layoutInCell="1" allowOverlap="1" wp14:anchorId="2F3E7FA3" wp14:editId="1B0EDA62">
              <wp:simplePos x="0" y="0"/>
              <wp:positionH relativeFrom="margin">
                <wp:align>center</wp:align>
              </wp:positionH>
              <wp:positionV relativeFrom="paragraph">
                <wp:posOffset>669925</wp:posOffset>
              </wp:positionV>
              <wp:extent cx="6462000" cy="0"/>
              <wp:effectExtent l="0" t="0" r="15240" b="12700"/>
              <wp:wrapNone/>
              <wp:docPr id="1447429593" name="Conector recto 10"/>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1CEF5AA0" id="Conector recto 1" o:spid="_x0000_s1026" style="position:absolute;z-index:-251478016;visibility:visible;mso-wrap-style:square;mso-width-percent:0;mso-wrap-distance-left:9pt;mso-wrap-distance-top:0;mso-wrap-distance-right:9pt;mso-wrap-distance-bottom:0;mso-position-horizontal:center;mso-position-horizontal-relative:margin;mso-position-vertical:absolute;mso-position-vertical-relative:text;mso-width-percent:0;mso-width-relative:margin" from="0,52.75pt" to="508.8pt,52.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" strokecolor="#b38e5d" strokeweight=".5pt">
              <v:stroke joinstyle="miter"/>
              <w10:wrap anchorx="margin"/>
            </v:lin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8693077" w14:textId="0E38965F" w:rsidR="007207E7" w:rsidRPr="00927646" w:rsidRDefault="007207E7" w:rsidP="00C440AC">
    <w:pPr>
      <w:jc w:val="center"/>
      <w:rPr>
        <w:rFonts w:ascii="Montserrat SemiBold" w:hAnsi="Montserrat SemiBold"/>
        <w:noProof/>
        <w:lang w:eastAsia="es-MX"/>
      </w:rPr>
    </w:pPr>
  </w:p>
  <w:p w14:paraId="779EED87" w14:textId="4103E60F" w:rsidR="007207E7" w:rsidRPr="00C440AC" w:rsidRDefault="007207E7" w:rsidP="00C440AC">
    <w:pPr>
      <w:pStyle w:val="Encabezado"/>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Style w:val="Tablaconcuadrcula"/>
      <w:tblW w:w="9356" w:type="dxa"/>
      <w:jc w:val="center"/>
      <w:tblBorders>
        <w:top w:val="single" w:sz="4" w:space="0" w:color="BF8F00" w:themeColor="accent4" w:themeShade="BF"/>
        <w:left w:val="single" w:sz="4" w:space="0" w:color="BF8F00" w:themeColor="accent4" w:themeShade="BF"/>
        <w:bottom w:val="single" w:sz="4" w:space="0" w:color="BF8F00" w:themeColor="accent4" w:themeShade="BF"/>
        <w:right w:val="single" w:sz="4" w:space="0" w:color="BF8F00" w:themeColor="accent4" w:themeShade="BF"/>
        <w:insideH w:val="single" w:sz="4" w:space="0" w:color="BF8F00" w:themeColor="accent4" w:themeShade="BF"/>
        <w:insideV w:val="single" w:sz="4" w:space="0" w:color="BF8F00" w:themeColor="accent4" w:themeShade="BF"/>
      </w:tblBorders>
      <w:tblLook w:val="04A0" w:firstRow="1" w:lastRow="0" w:firstColumn="1" w:lastColumn="0" w:noHBand="0" w:noVBand="1"/>
    </w:tblPr>
    <w:tblGrid>
      <w:gridCol w:w="3164"/>
      <w:gridCol w:w="2927"/>
      <w:gridCol w:w="3265"/>
    </w:tblGrid>
    <w:tr w:rsidR="007207E7" w:rsidRPr="00DB7D3C" w14:paraId="32822FA1" w14:textId="77777777" w:rsidTr="00DB7D3C">
      <w:trPr>
        <w:trHeight w:val="612"/>
        <w:jc w:val="center"/>
      </w:trPr>
      <w:tc>
        <w:tcPr>
          <w:tcW w:w="1691" w:type="pct"/>
          <w:vMerge w:val="restart"/>
          <w:tcMar>
            <w:top w:w="28" w:type="dxa"/>
            <w:left w:w="28" w:type="dxa"/>
            <w:bottom w:w="28" w:type="dxa"/>
            <w:right w:w="28" w:type="dxa"/>
          </w:tcMar>
          <w:vAlign w:val="center"/>
        </w:tcPr>
        <w:p w14:paraId="28CBAD9E" w14:textId="524ADAE6" w:rsidR="007207E7" w:rsidRPr="00DB7D3C" w:rsidRDefault="007207E7" w:rsidP="00DB7D3C">
          <w:pPr>
            <w:pStyle w:val="Encabezado"/>
            <w:jc w:val="center"/>
            <w:rPr>
              <w:rFonts w:cs="Noto Sans"/>
              <w:b/>
              <w:bCs/>
              <w:color w:val="000000" w:themeColor="text1"/>
              <w:szCs w:val="20"/>
            </w:rPr>
          </w:pPr>
          <w:r w:rsidRPr="00DB7D3C">
            <w:rPr>
              <w:rFonts w:cs="Noto Sans"/>
              <w:b/>
              <w:bCs/>
              <w:noProof/>
              <w:color w:val="000000" w:themeColor="text1"/>
              <w:szCs w:val="20"/>
              <w:lang w:val="en-US"/>
            </w:rPr>
            <w:drawing>
              <wp:inline distT="0" distB="0" distL="0" distR="0" wp14:anchorId="0D88709B" wp14:editId="6328F357">
                <wp:extent cx="1324800" cy="720000"/>
                <wp:effectExtent l="0" t="0" r="0" b="4445"/>
                <wp:docPr id="1599458654" name="Imagen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99458654" name="Imagen 1599458654"/>
                        <pic:cNvPicPr/>
                      </pic:nvPicPr>
                      <pic:blipFill>
                        <a:blip r:embed="rId1"/>
                        <a:stretch>
                          <a:fillRect/>
                        </a:stretch>
                      </pic:blipFill>
                      <pic:spPr>
                        <a:xfrm>
                          <a:off x="0" y="0"/>
                          <a:ext cx="1324800" cy="720000"/>
                        </a:xfrm>
                        <a:prstGeom prst="rect">
                          <a:avLst/>
                        </a:prstGeom>
                      </pic:spPr>
                    </pic:pic>
                  </a:graphicData>
                </a:graphic>
              </wp:inline>
            </w:drawing>
          </w:r>
        </w:p>
      </w:tc>
      <w:tc>
        <w:tcPr>
          <w:tcW w:w="3309" w:type="pct"/>
          <w:gridSpan w:val="2"/>
          <w:tcMar>
            <w:top w:w="28" w:type="dxa"/>
            <w:left w:w="28" w:type="dxa"/>
            <w:bottom w:w="28" w:type="dxa"/>
            <w:right w:w="28" w:type="dxa"/>
          </w:tcMar>
          <w:vAlign w:val="center"/>
        </w:tcPr>
        <w:p w14:paraId="4B7A6BB1" w14:textId="0C687D50" w:rsidR="007207E7" w:rsidRPr="00DB7D3C" w:rsidRDefault="007207E7" w:rsidP="00673554">
          <w:pPr>
            <w:pStyle w:val="Encabezado"/>
            <w:jc w:val="center"/>
            <w:rPr>
              <w:rFonts w:cs="Noto Sans"/>
              <w:b/>
              <w:bCs/>
              <w:color w:val="000000" w:themeColor="text1"/>
              <w:szCs w:val="20"/>
            </w:rPr>
          </w:pPr>
          <w:r w:rsidRPr="00DB7D3C">
            <w:rPr>
              <w:rFonts w:cs="Noto Sans"/>
              <w:b/>
              <w:bCs/>
              <w:color w:val="000000" w:themeColor="text1"/>
              <w:szCs w:val="20"/>
            </w:rPr>
            <w:t>INSTRUCTIVO DE LLENADO DEL</w:t>
          </w:r>
          <w:r w:rsidRPr="00DB7D3C">
            <w:rPr>
              <w:rFonts w:cs="Noto Sans"/>
              <w:b/>
              <w:bCs/>
              <w:color w:val="000000" w:themeColor="text1"/>
              <w:szCs w:val="20"/>
            </w:rPr>
            <w:br/>
          </w:r>
          <w:r w:rsidRPr="007207E7">
            <w:rPr>
              <w:rFonts w:cs="Noto Sans"/>
              <w:b/>
              <w:bCs/>
              <w:color w:val="000000" w:themeColor="text1"/>
              <w:szCs w:val="20"/>
            </w:rPr>
            <w:t>REPORTE DE ACTIVIDADES DE HOSPITALIZACI</w:t>
          </w:r>
          <w:r w:rsidR="00673554">
            <w:rPr>
              <w:rFonts w:cs="Noto Sans"/>
              <w:b/>
              <w:bCs/>
              <w:color w:val="000000" w:themeColor="text1"/>
              <w:szCs w:val="20"/>
            </w:rPr>
            <w:t>Ó</w:t>
          </w:r>
          <w:r w:rsidRPr="007207E7">
            <w:rPr>
              <w:rFonts w:cs="Noto Sans"/>
              <w:b/>
              <w:bCs/>
              <w:color w:val="000000" w:themeColor="text1"/>
              <w:szCs w:val="20"/>
            </w:rPr>
            <w:t>N</w:t>
          </w:r>
          <w:r>
            <w:rPr>
              <w:rFonts w:cs="Noto Sans"/>
              <w:b/>
              <w:bCs/>
              <w:color w:val="000000" w:themeColor="text1"/>
              <w:szCs w:val="20"/>
            </w:rPr>
            <w:t xml:space="preserve"> – VERSIÓN 2025</w:t>
          </w:r>
        </w:p>
      </w:tc>
    </w:tr>
    <w:tr w:rsidR="007207E7" w:rsidRPr="00DB7D3C" w14:paraId="2403BD55" w14:textId="77777777" w:rsidTr="00DB7D3C">
      <w:trPr>
        <w:trHeight w:val="277"/>
        <w:jc w:val="center"/>
      </w:trPr>
      <w:tc>
        <w:tcPr>
          <w:tcW w:w="1691" w:type="pct"/>
          <w:vMerge/>
          <w:tcMar>
            <w:top w:w="28" w:type="dxa"/>
            <w:left w:w="28" w:type="dxa"/>
            <w:bottom w:w="28" w:type="dxa"/>
            <w:right w:w="28" w:type="dxa"/>
          </w:tcMar>
        </w:tcPr>
        <w:p w14:paraId="476A1485" w14:textId="040793D9" w:rsidR="007207E7" w:rsidRPr="00DB7D3C" w:rsidRDefault="007207E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3566C753" w14:textId="7CBF8F17" w:rsidR="007207E7" w:rsidRPr="00DB7D3C" w:rsidRDefault="007207E7" w:rsidP="00DB7D3C">
          <w:pPr>
            <w:pStyle w:val="Encabezado"/>
            <w:jc w:val="center"/>
            <w:rPr>
              <w:rFonts w:cs="Noto Sans"/>
              <w:caps/>
              <w:noProof/>
              <w:color w:val="000000" w:themeColor="text1"/>
              <w:sz w:val="14"/>
              <w:szCs w:val="14"/>
              <w:lang w:eastAsia="es-MX"/>
            </w:rPr>
          </w:pPr>
          <w:r w:rsidRPr="00DB7D3C">
            <w:rPr>
              <w:rFonts w:cs="Noto Sans"/>
              <w:caps/>
              <w:noProof/>
              <w:color w:val="000000" w:themeColor="text1"/>
              <w:sz w:val="14"/>
              <w:szCs w:val="14"/>
              <w:lang w:eastAsia="es-MX"/>
            </w:rPr>
            <w:t>Clave del Documento:</w:t>
          </w:r>
        </w:p>
      </w:tc>
      <w:tc>
        <w:tcPr>
          <w:tcW w:w="1745" w:type="pct"/>
          <w:tcMar>
            <w:top w:w="28" w:type="dxa"/>
            <w:left w:w="28" w:type="dxa"/>
            <w:bottom w:w="28" w:type="dxa"/>
            <w:right w:w="28" w:type="dxa"/>
          </w:tcMar>
          <w:vAlign w:val="center"/>
        </w:tcPr>
        <w:p w14:paraId="4BA214C6" w14:textId="5BE160E9" w:rsidR="007207E7" w:rsidRPr="00DB7D3C" w:rsidRDefault="007207E7" w:rsidP="00DB7D3C">
          <w:pPr>
            <w:pStyle w:val="Encabezado"/>
            <w:jc w:val="center"/>
            <w:rPr>
              <w:rFonts w:cs="Noto Sans"/>
              <w:caps/>
              <w:color w:val="000000" w:themeColor="text1"/>
              <w:sz w:val="14"/>
              <w:szCs w:val="14"/>
            </w:rPr>
          </w:pPr>
          <w:r w:rsidRPr="00DB7D3C">
            <w:rPr>
              <w:rFonts w:cs="Noto Sans"/>
              <w:caps/>
              <w:noProof/>
              <w:color w:val="000000" w:themeColor="text1"/>
              <w:sz w:val="14"/>
              <w:szCs w:val="14"/>
              <w:lang w:eastAsia="es-MX"/>
            </w:rPr>
            <w:t>Fecha del documento:</w:t>
          </w:r>
        </w:p>
      </w:tc>
    </w:tr>
    <w:tr w:rsidR="007207E7" w:rsidRPr="00DB7D3C" w14:paraId="11FA3066" w14:textId="77777777" w:rsidTr="00DB7D3C">
      <w:trPr>
        <w:trHeight w:val="24"/>
        <w:jc w:val="center"/>
      </w:trPr>
      <w:tc>
        <w:tcPr>
          <w:tcW w:w="1691" w:type="pct"/>
          <w:vMerge/>
          <w:tcMar>
            <w:top w:w="28" w:type="dxa"/>
            <w:left w:w="28" w:type="dxa"/>
            <w:bottom w:w="28" w:type="dxa"/>
            <w:right w:w="28" w:type="dxa"/>
          </w:tcMar>
          <w:vAlign w:val="center"/>
        </w:tcPr>
        <w:p w14:paraId="4CED3F61" w14:textId="263FCFFD" w:rsidR="007207E7" w:rsidRPr="00DB7D3C" w:rsidRDefault="007207E7" w:rsidP="009A7EDA">
          <w:pPr>
            <w:pStyle w:val="Encabezado"/>
            <w:jc w:val="center"/>
            <w:rPr>
              <w:rFonts w:cs="Noto Sans"/>
              <w:b/>
              <w:bCs/>
              <w:color w:val="000000" w:themeColor="text1"/>
              <w:szCs w:val="20"/>
            </w:rPr>
          </w:pPr>
        </w:p>
      </w:tc>
      <w:tc>
        <w:tcPr>
          <w:tcW w:w="1564" w:type="pct"/>
          <w:tcMar>
            <w:top w:w="28" w:type="dxa"/>
            <w:left w:w="28" w:type="dxa"/>
            <w:bottom w:w="28" w:type="dxa"/>
            <w:right w:w="28" w:type="dxa"/>
          </w:tcMar>
          <w:vAlign w:val="center"/>
        </w:tcPr>
        <w:p w14:paraId="14436E5C" w14:textId="294FC826" w:rsidR="007207E7" w:rsidRPr="00DB7D3C" w:rsidRDefault="007207E7" w:rsidP="007207E7">
          <w:pPr>
            <w:jc w:val="center"/>
            <w:rPr>
              <w:rFonts w:ascii="Noto Sans SemiBold" w:hAnsi="Noto Sans SemiBold" w:cs="Noto Sans SemiBold"/>
              <w:b/>
              <w:bCs/>
              <w:smallCaps/>
              <w:noProof/>
              <w:color w:val="000000" w:themeColor="text1"/>
              <w:szCs w:val="18"/>
              <w:lang w:eastAsia="es-MX"/>
            </w:rPr>
          </w:pPr>
          <w:r w:rsidRPr="00DB7D3C">
            <w:rPr>
              <w:rFonts w:ascii="Noto Sans SemiBold" w:hAnsi="Noto Sans SemiBold" w:cs="Noto Sans SemiBold"/>
              <w:b/>
              <w:bCs/>
              <w:noProof/>
              <w:color w:val="000000" w:themeColor="text1"/>
              <w:szCs w:val="18"/>
              <w:lang w:eastAsia="es-MX"/>
            </w:rPr>
            <w:t>SINBA-SIS-1</w:t>
          </w:r>
          <w:r>
            <w:rPr>
              <w:rFonts w:ascii="Noto Sans SemiBold" w:hAnsi="Noto Sans SemiBold" w:cs="Noto Sans SemiBold"/>
              <w:b/>
              <w:bCs/>
              <w:noProof/>
              <w:color w:val="000000" w:themeColor="text1"/>
              <w:szCs w:val="18"/>
              <w:lang w:eastAsia="es-MX"/>
            </w:rPr>
            <w:t>5</w:t>
          </w:r>
          <w:r w:rsidRPr="00DB7D3C">
            <w:rPr>
              <w:rFonts w:ascii="Noto Sans SemiBold" w:hAnsi="Noto Sans SemiBold" w:cs="Noto Sans SemiBold"/>
              <w:b/>
              <w:bCs/>
              <w:noProof/>
              <w:color w:val="000000" w:themeColor="text1"/>
              <w:szCs w:val="18"/>
              <w:lang w:eastAsia="es-MX"/>
            </w:rPr>
            <w:t>-P</w:t>
          </w:r>
        </w:p>
      </w:tc>
      <w:tc>
        <w:tcPr>
          <w:tcW w:w="1745" w:type="pct"/>
          <w:tcMar>
            <w:top w:w="28" w:type="dxa"/>
            <w:left w:w="28" w:type="dxa"/>
            <w:bottom w:w="28" w:type="dxa"/>
            <w:right w:w="28" w:type="dxa"/>
          </w:tcMar>
          <w:vAlign w:val="center"/>
        </w:tcPr>
        <w:p w14:paraId="44A53BF6" w14:textId="76796AE3" w:rsidR="007207E7" w:rsidRPr="00DB7D3C" w:rsidRDefault="007207E7" w:rsidP="000066FC">
          <w:pPr>
            <w:jc w:val="center"/>
            <w:rPr>
              <w:rFonts w:ascii="Noto Sans SemiBold" w:hAnsi="Noto Sans SemiBold" w:cs="Noto Sans SemiBold"/>
              <w:b/>
              <w:bCs/>
              <w:smallCaps/>
              <w:noProof/>
              <w:color w:val="000000" w:themeColor="text1"/>
              <w:szCs w:val="18"/>
              <w:lang w:eastAsia="es-MX"/>
            </w:rPr>
          </w:pPr>
          <w:r>
            <w:rPr>
              <w:rFonts w:ascii="Noto Sans SemiBold" w:hAnsi="Noto Sans SemiBold" w:cs="Noto Sans SemiBold"/>
              <w:b/>
              <w:bCs/>
              <w:color w:val="000000" w:themeColor="text1"/>
              <w:szCs w:val="18"/>
            </w:rPr>
            <w:t>5</w:t>
          </w:r>
          <w:r w:rsidRPr="00DB7D3C">
            <w:rPr>
              <w:rFonts w:ascii="Noto Sans SemiBold" w:hAnsi="Noto Sans SemiBold" w:cs="Noto Sans SemiBold"/>
              <w:b/>
              <w:bCs/>
              <w:color w:val="000000" w:themeColor="text1"/>
              <w:szCs w:val="18"/>
            </w:rPr>
            <w:t xml:space="preserve"> de </w:t>
          </w:r>
          <w:r>
            <w:rPr>
              <w:rFonts w:ascii="Noto Sans SemiBold" w:hAnsi="Noto Sans SemiBold" w:cs="Noto Sans SemiBold"/>
              <w:b/>
              <w:bCs/>
              <w:color w:val="000000" w:themeColor="text1"/>
              <w:szCs w:val="18"/>
            </w:rPr>
            <w:t>dic</w:t>
          </w:r>
          <w:r w:rsidRPr="00DB7D3C">
            <w:rPr>
              <w:rFonts w:ascii="Noto Sans SemiBold" w:hAnsi="Noto Sans SemiBold" w:cs="Noto Sans SemiBold"/>
              <w:b/>
              <w:bCs/>
              <w:color w:val="000000" w:themeColor="text1"/>
              <w:szCs w:val="18"/>
            </w:rPr>
            <w:t>iembre de 2024</w:t>
          </w:r>
        </w:p>
      </w:tc>
    </w:tr>
  </w:tbl>
  <w:p w14:paraId="5372EF63" w14:textId="60279346" w:rsidR="007207E7" w:rsidRPr="00E77602" w:rsidRDefault="007207E7" w:rsidP="007F2DFD">
    <w:pPr>
      <w:jc w:val="center"/>
      <w:rPr>
        <w:noProof/>
        <w:lang w:eastAsia="es-MX"/>
      </w:rPr>
    </w:pPr>
  </w:p>
</w:hdr>
</file>

<file path=word/header4.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B5697B" w14:textId="77777777" w:rsidR="007207E7" w:rsidRDefault="007207E7" w:rsidP="000E59A7">
    <w:pPr>
      <w:pStyle w:val="Encabezado"/>
      <w:jc w:val="center"/>
    </w:pPr>
    <w:r w:rsidRPr="00637805">
      <w:rPr>
        <w:rFonts w:ascii="Montserrat SemiBold" w:hAnsi="Montserrat SemiBold"/>
        <w:noProof/>
        <w:lang w:val="en-US"/>
      </w:rPr>
      <w:drawing>
        <wp:inline distT="0" distB="0" distL="0" distR="0" wp14:anchorId="137988FA" wp14:editId="3888A8B3">
          <wp:extent cx="3002400" cy="540000"/>
          <wp:effectExtent l="0" t="0" r="7620" b="0"/>
          <wp:docPr id="1696366633"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002400" cy="540000"/>
                  </a:xfrm>
                  <a:prstGeom prst="rect">
                    <a:avLst/>
                  </a:prstGeom>
                  <a:noFill/>
                  <a:ln>
                    <a:noFill/>
                  </a:ln>
                </pic:spPr>
              </pic:pic>
            </a:graphicData>
          </a:graphic>
        </wp:inline>
      </w:drawing>
    </w:r>
    <w:r>
      <w:rPr>
        <w:rFonts w:ascii="Montserrat Regular" w:hAnsi="Montserrat Regular"/>
        <w:noProof/>
        <w:color w:val="807F83"/>
        <w:szCs w:val="18"/>
        <w:lang w:val="en-US"/>
      </w:rPr>
      <mc:AlternateContent>
        <mc:Choice Requires="wps">
          <w:drawing>
            <wp:anchor distT="0" distB="0" distL="114300" distR="114300" simplePos="0" relativeHeight="251813888" behindDoc="1" locked="0" layoutInCell="1" allowOverlap="1" wp14:anchorId="6DBCB89C" wp14:editId="7C0333DA">
              <wp:simplePos x="0" y="0"/>
              <wp:positionH relativeFrom="column">
                <wp:posOffset>-424815</wp:posOffset>
              </wp:positionH>
              <wp:positionV relativeFrom="paragraph">
                <wp:posOffset>659130</wp:posOffset>
              </wp:positionV>
              <wp:extent cx="6462000" cy="0"/>
              <wp:effectExtent l="0" t="0" r="34290" b="19050"/>
              <wp:wrapNone/>
              <wp:docPr id="121905" name="Conector recto 17"/>
              <wp:cNvGraphicFramePr/>
              <a:graphic xmlns:a="http://schemas.openxmlformats.org/drawingml/2006/main">
                <a:graphicData uri="http://schemas.microsoft.com/office/word/2010/wordprocessingShape">
                  <wps:wsp>
                    <wps:cNvCnPr/>
                    <wps:spPr>
                      <a:xfrm>
                        <a:off x="0" y="0"/>
                        <a:ext cx="6462000" cy="0"/>
                      </a:xfrm>
                      <a:prstGeom prst="line">
                        <a:avLst/>
                      </a:prstGeom>
                      <a:ln>
                        <a:solidFill>
                          <a:srgbClr val="B38E5D"/>
                        </a:solidFill>
                      </a:ln>
                    </wps:spPr>
                    <wps:style>
                      <a:lnRef idx="1">
                        <a:schemeClr val="accent4"/>
                      </a:lnRef>
                      <a:fillRef idx="0">
                        <a:schemeClr val="accent4"/>
                      </a:fillRef>
                      <a:effectRef idx="0">
                        <a:schemeClr val="accent4"/>
                      </a:effectRef>
                      <a:fontRef idx="minor">
                        <a:schemeClr val="tx1"/>
                      </a:fontRef>
                    </wps:style>
                    <wps:bodyPr/>
                  </wps:wsp>
                </a:graphicData>
              </a:graphic>
              <wp14:sizeRelH relativeFrom="margin">
                <wp14:pctWidth>0</wp14:pctWidth>
              </wp14:sizeRelH>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line w14:anchorId="20D9981B" id="Conector recto 1" o:spid="_x0000_s1026" style="position:absolute;z-index:-25150259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 from="-33.45pt,51.9pt" to="475.35pt,51.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" strokecolor="#b38e5d" strokeweight=".5pt">
              <v:stroke joinstyle="miter"/>
            </v:line>
          </w:pict>
        </mc:Fallback>
      </mc:AlternateContent>
    </w:r>
  </w:p>
</w:hdr>
</file>

<file path=word/header5.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7FF13" w14:textId="5C1F1DDF" w:rsidR="007207E7" w:rsidRPr="00637805" w:rsidRDefault="007207E7" w:rsidP="00637805">
    <w:pPr>
      <w:jc w:val="center"/>
      <w:rPr>
        <w:rFonts w:ascii="Montserrat SemiBold" w:hAnsi="Montserrat SemiBold"/>
        <w:noProof/>
        <w:lang w:eastAsia="es-MX"/>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0BE0DEC"/>
    <w:multiLevelType w:val="hybridMultilevel"/>
    <w:tmpl w:val="D60AD58A"/>
    <w:lvl w:ilvl="0" w:tplc="FFFFFFFF">
      <w:start w:val="1"/>
      <w:numFmt w:val="bullet"/>
      <w:lvlText w:val=""/>
      <w:lvlJc w:val="left"/>
      <w:pPr>
        <w:ind w:left="1146" w:hanging="360"/>
      </w:pPr>
      <w:rPr>
        <w:rFonts w:ascii="Symbol" w:hAnsi="Symbol" w:hint="default"/>
      </w:rPr>
    </w:lvl>
    <w:lvl w:ilvl="1" w:tplc="080A0001">
      <w:start w:val="1"/>
      <w:numFmt w:val="bullet"/>
      <w:lvlText w:val=""/>
      <w:lvlJc w:val="left"/>
      <w:pPr>
        <w:ind w:left="1866" w:hanging="360"/>
      </w:pPr>
      <w:rPr>
        <w:rFonts w:ascii="Symbol" w:hAnsi="Symbol" w:hint="default"/>
      </w:rPr>
    </w:lvl>
    <w:lvl w:ilvl="2" w:tplc="FFFFFFFF">
      <w:start w:val="1"/>
      <w:numFmt w:val="bullet"/>
      <w:lvlText w:val=""/>
      <w:lvlJc w:val="left"/>
      <w:pPr>
        <w:ind w:left="2586" w:hanging="360"/>
      </w:pPr>
      <w:rPr>
        <w:rFonts w:ascii="Wingdings" w:hAnsi="Wingdings" w:hint="default"/>
      </w:rPr>
    </w:lvl>
    <w:lvl w:ilvl="3" w:tplc="FFFFFFFF" w:tentative="1">
      <w:start w:val="1"/>
      <w:numFmt w:val="bullet"/>
      <w:lvlText w:val=""/>
      <w:lvlJc w:val="left"/>
      <w:pPr>
        <w:ind w:left="3306" w:hanging="360"/>
      </w:pPr>
      <w:rPr>
        <w:rFonts w:ascii="Symbol" w:hAnsi="Symbol" w:hint="default"/>
      </w:rPr>
    </w:lvl>
    <w:lvl w:ilvl="4" w:tplc="FFFFFFFF" w:tentative="1">
      <w:start w:val="1"/>
      <w:numFmt w:val="bullet"/>
      <w:lvlText w:val="o"/>
      <w:lvlJc w:val="left"/>
      <w:pPr>
        <w:ind w:left="4026" w:hanging="360"/>
      </w:pPr>
      <w:rPr>
        <w:rFonts w:ascii="Courier New" w:hAnsi="Courier New" w:cs="Courier New" w:hint="default"/>
      </w:rPr>
    </w:lvl>
    <w:lvl w:ilvl="5" w:tplc="FFFFFFFF" w:tentative="1">
      <w:start w:val="1"/>
      <w:numFmt w:val="bullet"/>
      <w:lvlText w:val=""/>
      <w:lvlJc w:val="left"/>
      <w:pPr>
        <w:ind w:left="4746" w:hanging="360"/>
      </w:pPr>
      <w:rPr>
        <w:rFonts w:ascii="Wingdings" w:hAnsi="Wingdings" w:hint="default"/>
      </w:rPr>
    </w:lvl>
    <w:lvl w:ilvl="6" w:tplc="FFFFFFFF" w:tentative="1">
      <w:start w:val="1"/>
      <w:numFmt w:val="bullet"/>
      <w:lvlText w:val=""/>
      <w:lvlJc w:val="left"/>
      <w:pPr>
        <w:ind w:left="5466" w:hanging="360"/>
      </w:pPr>
      <w:rPr>
        <w:rFonts w:ascii="Symbol" w:hAnsi="Symbol" w:hint="default"/>
      </w:rPr>
    </w:lvl>
    <w:lvl w:ilvl="7" w:tplc="FFFFFFFF" w:tentative="1">
      <w:start w:val="1"/>
      <w:numFmt w:val="bullet"/>
      <w:lvlText w:val="o"/>
      <w:lvlJc w:val="left"/>
      <w:pPr>
        <w:ind w:left="6186" w:hanging="360"/>
      </w:pPr>
      <w:rPr>
        <w:rFonts w:ascii="Courier New" w:hAnsi="Courier New" w:cs="Courier New" w:hint="default"/>
      </w:rPr>
    </w:lvl>
    <w:lvl w:ilvl="8" w:tplc="FFFFFFFF" w:tentative="1">
      <w:start w:val="1"/>
      <w:numFmt w:val="bullet"/>
      <w:lvlText w:val=""/>
      <w:lvlJc w:val="left"/>
      <w:pPr>
        <w:ind w:left="6906" w:hanging="360"/>
      </w:pPr>
      <w:rPr>
        <w:rFonts w:ascii="Wingdings" w:hAnsi="Wingdings" w:hint="default"/>
      </w:rPr>
    </w:lvl>
  </w:abstractNum>
  <w:abstractNum w:abstractNumId="1" w15:restartNumberingAfterBreak="0">
    <w:nsid w:val="145C2F7A"/>
    <w:multiLevelType w:val="hybridMultilevel"/>
    <w:tmpl w:val="39DC164E"/>
    <w:lvl w:ilvl="0" w:tplc="080A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446D3AFB"/>
    <w:multiLevelType w:val="hybridMultilevel"/>
    <w:tmpl w:val="D7A67762"/>
    <w:lvl w:ilvl="0" w:tplc="78724680">
      <w:start w:val="1"/>
      <w:numFmt w:val="decimal"/>
      <w:pStyle w:val="Prrafodelista"/>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482566E7"/>
    <w:multiLevelType w:val="hybridMultilevel"/>
    <w:tmpl w:val="CEB21B72"/>
    <w:lvl w:ilvl="0" w:tplc="080A0001">
      <w:start w:val="1"/>
      <w:numFmt w:val="bullet"/>
      <w:lvlText w:val=""/>
      <w:lvlJc w:val="left"/>
      <w:pPr>
        <w:ind w:left="1146" w:hanging="360"/>
      </w:pPr>
      <w:rPr>
        <w:rFonts w:ascii="Symbol" w:hAnsi="Symbol" w:hint="default"/>
      </w:rPr>
    </w:lvl>
    <w:lvl w:ilvl="1" w:tplc="080A0003">
      <w:start w:val="1"/>
      <w:numFmt w:val="bullet"/>
      <w:lvlText w:val="o"/>
      <w:lvlJc w:val="left"/>
      <w:pPr>
        <w:ind w:left="1866" w:hanging="360"/>
      </w:pPr>
      <w:rPr>
        <w:rFonts w:ascii="Courier New" w:hAnsi="Courier New" w:cs="Courier New" w:hint="default"/>
      </w:rPr>
    </w:lvl>
    <w:lvl w:ilvl="2" w:tplc="080A0005" w:tentative="1">
      <w:start w:val="1"/>
      <w:numFmt w:val="bullet"/>
      <w:lvlText w:val=""/>
      <w:lvlJc w:val="left"/>
      <w:pPr>
        <w:ind w:left="2586" w:hanging="360"/>
      </w:pPr>
      <w:rPr>
        <w:rFonts w:ascii="Wingdings" w:hAnsi="Wingdings" w:hint="default"/>
      </w:rPr>
    </w:lvl>
    <w:lvl w:ilvl="3" w:tplc="080A0001" w:tentative="1">
      <w:start w:val="1"/>
      <w:numFmt w:val="bullet"/>
      <w:lvlText w:val=""/>
      <w:lvlJc w:val="left"/>
      <w:pPr>
        <w:ind w:left="3306" w:hanging="360"/>
      </w:pPr>
      <w:rPr>
        <w:rFonts w:ascii="Symbol" w:hAnsi="Symbol" w:hint="default"/>
      </w:rPr>
    </w:lvl>
    <w:lvl w:ilvl="4" w:tplc="080A0003" w:tentative="1">
      <w:start w:val="1"/>
      <w:numFmt w:val="bullet"/>
      <w:lvlText w:val="o"/>
      <w:lvlJc w:val="left"/>
      <w:pPr>
        <w:ind w:left="4026" w:hanging="360"/>
      </w:pPr>
      <w:rPr>
        <w:rFonts w:ascii="Courier New" w:hAnsi="Courier New" w:cs="Courier New" w:hint="default"/>
      </w:rPr>
    </w:lvl>
    <w:lvl w:ilvl="5" w:tplc="080A0005" w:tentative="1">
      <w:start w:val="1"/>
      <w:numFmt w:val="bullet"/>
      <w:lvlText w:val=""/>
      <w:lvlJc w:val="left"/>
      <w:pPr>
        <w:ind w:left="4746" w:hanging="360"/>
      </w:pPr>
      <w:rPr>
        <w:rFonts w:ascii="Wingdings" w:hAnsi="Wingdings" w:hint="default"/>
      </w:rPr>
    </w:lvl>
    <w:lvl w:ilvl="6" w:tplc="080A0001" w:tentative="1">
      <w:start w:val="1"/>
      <w:numFmt w:val="bullet"/>
      <w:lvlText w:val=""/>
      <w:lvlJc w:val="left"/>
      <w:pPr>
        <w:ind w:left="5466" w:hanging="360"/>
      </w:pPr>
      <w:rPr>
        <w:rFonts w:ascii="Symbol" w:hAnsi="Symbol" w:hint="default"/>
      </w:rPr>
    </w:lvl>
    <w:lvl w:ilvl="7" w:tplc="080A0003" w:tentative="1">
      <w:start w:val="1"/>
      <w:numFmt w:val="bullet"/>
      <w:lvlText w:val="o"/>
      <w:lvlJc w:val="left"/>
      <w:pPr>
        <w:ind w:left="6186" w:hanging="360"/>
      </w:pPr>
      <w:rPr>
        <w:rFonts w:ascii="Courier New" w:hAnsi="Courier New" w:cs="Courier New" w:hint="default"/>
      </w:rPr>
    </w:lvl>
    <w:lvl w:ilvl="8" w:tplc="080A0005" w:tentative="1">
      <w:start w:val="1"/>
      <w:numFmt w:val="bullet"/>
      <w:lvlText w:val=""/>
      <w:lvlJc w:val="left"/>
      <w:pPr>
        <w:ind w:left="6906" w:hanging="360"/>
      </w:pPr>
      <w:rPr>
        <w:rFonts w:ascii="Wingdings" w:hAnsi="Wingdings" w:hint="default"/>
      </w:rPr>
    </w:lvl>
  </w:abstractNum>
  <w:abstractNum w:abstractNumId="4" w15:restartNumberingAfterBreak="0">
    <w:nsid w:val="4ABD6C03"/>
    <w:multiLevelType w:val="hybridMultilevel"/>
    <w:tmpl w:val="FB8E0904"/>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5" w15:restartNumberingAfterBreak="0">
    <w:nsid w:val="5F395A88"/>
    <w:multiLevelType w:val="multilevel"/>
    <w:tmpl w:val="D318BE2A"/>
    <w:lvl w:ilvl="0">
      <w:start w:val="1"/>
      <w:numFmt w:val="decimal"/>
      <w:pStyle w:val="Ttulo1"/>
      <w:lvlText w:val="%1"/>
      <w:lvlJc w:val="left"/>
      <w:pPr>
        <w:ind w:left="3693" w:hanging="432"/>
      </w:pPr>
    </w:lvl>
    <w:lvl w:ilvl="1">
      <w:start w:val="1"/>
      <w:numFmt w:val="decimal"/>
      <w:pStyle w:val="Ttulo2"/>
      <w:lvlText w:val="%1.%2"/>
      <w:lvlJc w:val="left"/>
      <w:pPr>
        <w:ind w:left="576" w:hanging="576"/>
      </w:pPr>
    </w:lvl>
    <w:lvl w:ilvl="2">
      <w:start w:val="1"/>
      <w:numFmt w:val="decimal"/>
      <w:pStyle w:val="Ttulo3"/>
      <w:lvlText w:val="%1.%2.%3"/>
      <w:lvlJc w:val="left"/>
      <w:pPr>
        <w:ind w:left="720" w:hanging="720"/>
      </w:pPr>
    </w:lvl>
    <w:lvl w:ilvl="3">
      <w:start w:val="1"/>
      <w:numFmt w:val="decimal"/>
      <w:lvlText w:val="%1.%2.%3.%4"/>
      <w:lvlJc w:val="left"/>
      <w:pPr>
        <w:ind w:left="864" w:hanging="864"/>
      </w:pPr>
    </w:lvl>
    <w:lvl w:ilvl="4">
      <w:start w:val="1"/>
      <w:numFmt w:val="decimal"/>
      <w:pStyle w:val="Ttulo5"/>
      <w:lvlText w:val="%1.%2.%3.%4.%5"/>
      <w:lvlJc w:val="left"/>
      <w:pPr>
        <w:ind w:left="1008" w:hanging="1008"/>
      </w:pPr>
    </w:lvl>
    <w:lvl w:ilvl="5">
      <w:start w:val="1"/>
      <w:numFmt w:val="decimal"/>
      <w:pStyle w:val="Ttulo6"/>
      <w:lvlText w:val="%1.%2.%3.%4.%5.%6"/>
      <w:lvlJc w:val="left"/>
      <w:pPr>
        <w:ind w:left="1152" w:hanging="1152"/>
      </w:pPr>
    </w:lvl>
    <w:lvl w:ilvl="6">
      <w:start w:val="1"/>
      <w:numFmt w:val="decimal"/>
      <w:pStyle w:val="Ttulo7"/>
      <w:lvlText w:val="%1.%2.%3.%4.%5.%6.%7"/>
      <w:lvlJc w:val="left"/>
      <w:pPr>
        <w:ind w:left="1296" w:hanging="1296"/>
      </w:pPr>
    </w:lvl>
    <w:lvl w:ilvl="7">
      <w:start w:val="1"/>
      <w:numFmt w:val="decimal"/>
      <w:pStyle w:val="Ttulo8"/>
      <w:lvlText w:val="%1.%2.%3.%4.%5.%6.%7.%8"/>
      <w:lvlJc w:val="left"/>
      <w:pPr>
        <w:ind w:left="1440" w:hanging="1440"/>
      </w:pPr>
    </w:lvl>
    <w:lvl w:ilvl="8">
      <w:start w:val="1"/>
      <w:numFmt w:val="decimal"/>
      <w:pStyle w:val="Ttulo9"/>
      <w:lvlText w:val="%1.%2.%3.%4.%5.%6.%7.%8.%9"/>
      <w:lvlJc w:val="left"/>
      <w:pPr>
        <w:ind w:left="1584" w:hanging="1584"/>
      </w:pPr>
    </w:lvl>
  </w:abstractNum>
  <w:abstractNum w:abstractNumId="6" w15:restartNumberingAfterBreak="0">
    <w:nsid w:val="79131EA5"/>
    <w:multiLevelType w:val="hybridMultilevel"/>
    <w:tmpl w:val="C34A9C4E"/>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7" w15:restartNumberingAfterBreak="0">
    <w:nsid w:val="7A490970"/>
    <w:multiLevelType w:val="hybridMultilevel"/>
    <w:tmpl w:val="8A80FBD4"/>
    <w:lvl w:ilvl="0" w:tplc="080A0005">
      <w:start w:val="1"/>
      <w:numFmt w:val="bullet"/>
      <w:lvlText w:val=""/>
      <w:lvlJc w:val="left"/>
      <w:pPr>
        <w:ind w:left="720" w:hanging="360"/>
      </w:pPr>
      <w:rPr>
        <w:rFonts w:ascii="Wingdings" w:hAnsi="Wingdings" w:hint="default"/>
      </w:rPr>
    </w:lvl>
    <w:lvl w:ilvl="1" w:tplc="080A0003">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8" w15:restartNumberingAfterBreak="0">
    <w:nsid w:val="7DEF0B52"/>
    <w:multiLevelType w:val="hybridMultilevel"/>
    <w:tmpl w:val="0980B9B0"/>
    <w:lvl w:ilvl="0" w:tplc="080A0005">
      <w:start w:val="1"/>
      <w:numFmt w:val="bullet"/>
      <w:lvlText w:val=""/>
      <w:lvlJc w:val="left"/>
      <w:pPr>
        <w:ind w:left="720" w:hanging="360"/>
      </w:pPr>
      <w:rPr>
        <w:rFonts w:ascii="Wingdings" w:hAnsi="Wingdings"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num w:numId="1">
    <w:abstractNumId w:val="5"/>
  </w:num>
  <w:num w:numId="2">
    <w:abstractNumId w:val="2"/>
  </w:num>
  <w:num w:numId="3">
    <w:abstractNumId w:val="4"/>
  </w:num>
  <w:num w:numId="4">
    <w:abstractNumId w:val="1"/>
  </w:num>
  <w:num w:numId="5">
    <w:abstractNumId w:val="3"/>
  </w:num>
  <w:num w:numId="6">
    <w:abstractNumId w:val="0"/>
  </w:num>
  <w:num w:numId="7">
    <w:abstractNumId w:val="6"/>
  </w:num>
  <w:num w:numId="8">
    <w:abstractNumId w:val="7"/>
  </w:num>
  <w:num w:numId="9">
    <w:abstractNumId w:val="8"/>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4FF9"/>
    <w:rsid w:val="00002B9A"/>
    <w:rsid w:val="00003190"/>
    <w:rsid w:val="00005079"/>
    <w:rsid w:val="000062A0"/>
    <w:rsid w:val="000066FC"/>
    <w:rsid w:val="000073CF"/>
    <w:rsid w:val="00010E80"/>
    <w:rsid w:val="00010EDE"/>
    <w:rsid w:val="00010FC7"/>
    <w:rsid w:val="0001113F"/>
    <w:rsid w:val="000124F0"/>
    <w:rsid w:val="00013D6F"/>
    <w:rsid w:val="00015DC1"/>
    <w:rsid w:val="00016DC4"/>
    <w:rsid w:val="00021F79"/>
    <w:rsid w:val="000232A9"/>
    <w:rsid w:val="00023A7A"/>
    <w:rsid w:val="00023D00"/>
    <w:rsid w:val="000258DA"/>
    <w:rsid w:val="00025FBB"/>
    <w:rsid w:val="00026FF9"/>
    <w:rsid w:val="000306B1"/>
    <w:rsid w:val="00034935"/>
    <w:rsid w:val="00035F00"/>
    <w:rsid w:val="00037B2D"/>
    <w:rsid w:val="0004047E"/>
    <w:rsid w:val="00040F56"/>
    <w:rsid w:val="000419F5"/>
    <w:rsid w:val="00041E94"/>
    <w:rsid w:val="00042BC0"/>
    <w:rsid w:val="0004311E"/>
    <w:rsid w:val="000435AE"/>
    <w:rsid w:val="00043A15"/>
    <w:rsid w:val="000448BE"/>
    <w:rsid w:val="00045064"/>
    <w:rsid w:val="00047E8F"/>
    <w:rsid w:val="00051C58"/>
    <w:rsid w:val="00052509"/>
    <w:rsid w:val="000527A0"/>
    <w:rsid w:val="00054EA3"/>
    <w:rsid w:val="00055035"/>
    <w:rsid w:val="000608C1"/>
    <w:rsid w:val="00063602"/>
    <w:rsid w:val="000640C3"/>
    <w:rsid w:val="000653A4"/>
    <w:rsid w:val="00065975"/>
    <w:rsid w:val="00065BCB"/>
    <w:rsid w:val="00065EC3"/>
    <w:rsid w:val="00066359"/>
    <w:rsid w:val="000671B6"/>
    <w:rsid w:val="0006724C"/>
    <w:rsid w:val="000745A1"/>
    <w:rsid w:val="00077B48"/>
    <w:rsid w:val="00080558"/>
    <w:rsid w:val="000815A8"/>
    <w:rsid w:val="00083670"/>
    <w:rsid w:val="00084422"/>
    <w:rsid w:val="00084D03"/>
    <w:rsid w:val="00085038"/>
    <w:rsid w:val="00085160"/>
    <w:rsid w:val="000864EC"/>
    <w:rsid w:val="00091D34"/>
    <w:rsid w:val="00092315"/>
    <w:rsid w:val="00094940"/>
    <w:rsid w:val="0009553D"/>
    <w:rsid w:val="00097905"/>
    <w:rsid w:val="00097DF9"/>
    <w:rsid w:val="000A127C"/>
    <w:rsid w:val="000A2764"/>
    <w:rsid w:val="000A54AE"/>
    <w:rsid w:val="000A5E27"/>
    <w:rsid w:val="000A5ECA"/>
    <w:rsid w:val="000A6F11"/>
    <w:rsid w:val="000A7863"/>
    <w:rsid w:val="000B02C1"/>
    <w:rsid w:val="000B2586"/>
    <w:rsid w:val="000B314C"/>
    <w:rsid w:val="000B319F"/>
    <w:rsid w:val="000B390D"/>
    <w:rsid w:val="000B3DF7"/>
    <w:rsid w:val="000B6A61"/>
    <w:rsid w:val="000C038C"/>
    <w:rsid w:val="000C19FD"/>
    <w:rsid w:val="000C2380"/>
    <w:rsid w:val="000C33F5"/>
    <w:rsid w:val="000C41EF"/>
    <w:rsid w:val="000C4536"/>
    <w:rsid w:val="000C6433"/>
    <w:rsid w:val="000C647C"/>
    <w:rsid w:val="000C6A86"/>
    <w:rsid w:val="000C6F68"/>
    <w:rsid w:val="000C78B0"/>
    <w:rsid w:val="000D118B"/>
    <w:rsid w:val="000D1C75"/>
    <w:rsid w:val="000D24A3"/>
    <w:rsid w:val="000D31F7"/>
    <w:rsid w:val="000D511F"/>
    <w:rsid w:val="000D6191"/>
    <w:rsid w:val="000D673A"/>
    <w:rsid w:val="000D73FE"/>
    <w:rsid w:val="000D74D8"/>
    <w:rsid w:val="000D79AC"/>
    <w:rsid w:val="000E076C"/>
    <w:rsid w:val="000E09D3"/>
    <w:rsid w:val="000E46FB"/>
    <w:rsid w:val="000E4721"/>
    <w:rsid w:val="000E4E9A"/>
    <w:rsid w:val="000E59A7"/>
    <w:rsid w:val="000E726B"/>
    <w:rsid w:val="000F1187"/>
    <w:rsid w:val="000F2E18"/>
    <w:rsid w:val="000F3DB8"/>
    <w:rsid w:val="000F56CA"/>
    <w:rsid w:val="000F5F8B"/>
    <w:rsid w:val="000F657D"/>
    <w:rsid w:val="0010081E"/>
    <w:rsid w:val="00101580"/>
    <w:rsid w:val="00102C70"/>
    <w:rsid w:val="001070CE"/>
    <w:rsid w:val="001070D7"/>
    <w:rsid w:val="00111B3C"/>
    <w:rsid w:val="00112F03"/>
    <w:rsid w:val="001146B6"/>
    <w:rsid w:val="0011511C"/>
    <w:rsid w:val="0011700C"/>
    <w:rsid w:val="00121C5A"/>
    <w:rsid w:val="00121DDC"/>
    <w:rsid w:val="00122B85"/>
    <w:rsid w:val="0012409F"/>
    <w:rsid w:val="00124E91"/>
    <w:rsid w:val="00130C41"/>
    <w:rsid w:val="00131BB5"/>
    <w:rsid w:val="00132452"/>
    <w:rsid w:val="00135C0D"/>
    <w:rsid w:val="00135FC7"/>
    <w:rsid w:val="00136ADE"/>
    <w:rsid w:val="00140013"/>
    <w:rsid w:val="00141801"/>
    <w:rsid w:val="00143400"/>
    <w:rsid w:val="0014416E"/>
    <w:rsid w:val="00145EEE"/>
    <w:rsid w:val="0015009B"/>
    <w:rsid w:val="00151187"/>
    <w:rsid w:val="001546FB"/>
    <w:rsid w:val="00154F2F"/>
    <w:rsid w:val="001556BB"/>
    <w:rsid w:val="00156FC5"/>
    <w:rsid w:val="00161353"/>
    <w:rsid w:val="00162872"/>
    <w:rsid w:val="0016295A"/>
    <w:rsid w:val="00163442"/>
    <w:rsid w:val="00163B77"/>
    <w:rsid w:val="0016408C"/>
    <w:rsid w:val="0016411C"/>
    <w:rsid w:val="001646A0"/>
    <w:rsid w:val="00165775"/>
    <w:rsid w:val="001678C5"/>
    <w:rsid w:val="00167CD0"/>
    <w:rsid w:val="00174CD3"/>
    <w:rsid w:val="00175E7A"/>
    <w:rsid w:val="00176C8E"/>
    <w:rsid w:val="00176F0B"/>
    <w:rsid w:val="001771F4"/>
    <w:rsid w:val="001775F8"/>
    <w:rsid w:val="00177BED"/>
    <w:rsid w:val="00177FE9"/>
    <w:rsid w:val="00182141"/>
    <w:rsid w:val="00182D35"/>
    <w:rsid w:val="00184350"/>
    <w:rsid w:val="001852E7"/>
    <w:rsid w:val="00187177"/>
    <w:rsid w:val="00190CA2"/>
    <w:rsid w:val="001916E2"/>
    <w:rsid w:val="00192F40"/>
    <w:rsid w:val="00193FE8"/>
    <w:rsid w:val="001943BC"/>
    <w:rsid w:val="00194AD1"/>
    <w:rsid w:val="0019557F"/>
    <w:rsid w:val="001961CA"/>
    <w:rsid w:val="001A0880"/>
    <w:rsid w:val="001A195A"/>
    <w:rsid w:val="001A1CB5"/>
    <w:rsid w:val="001A42F4"/>
    <w:rsid w:val="001A577B"/>
    <w:rsid w:val="001A6230"/>
    <w:rsid w:val="001A7825"/>
    <w:rsid w:val="001B11B3"/>
    <w:rsid w:val="001B125A"/>
    <w:rsid w:val="001B1D24"/>
    <w:rsid w:val="001B3814"/>
    <w:rsid w:val="001B3C1A"/>
    <w:rsid w:val="001B406D"/>
    <w:rsid w:val="001B5224"/>
    <w:rsid w:val="001B5F6B"/>
    <w:rsid w:val="001B71FE"/>
    <w:rsid w:val="001C025B"/>
    <w:rsid w:val="001C07BE"/>
    <w:rsid w:val="001C0CC9"/>
    <w:rsid w:val="001C4B73"/>
    <w:rsid w:val="001C735A"/>
    <w:rsid w:val="001C766D"/>
    <w:rsid w:val="001C777E"/>
    <w:rsid w:val="001C7E4F"/>
    <w:rsid w:val="001D0256"/>
    <w:rsid w:val="001D22DB"/>
    <w:rsid w:val="001D28D2"/>
    <w:rsid w:val="001D2B4B"/>
    <w:rsid w:val="001D39FC"/>
    <w:rsid w:val="001D431F"/>
    <w:rsid w:val="001D4615"/>
    <w:rsid w:val="001D51F1"/>
    <w:rsid w:val="001D5F96"/>
    <w:rsid w:val="001E110E"/>
    <w:rsid w:val="001E2DB6"/>
    <w:rsid w:val="001E2E9D"/>
    <w:rsid w:val="001E358F"/>
    <w:rsid w:val="001E497B"/>
    <w:rsid w:val="001E51B1"/>
    <w:rsid w:val="001E6020"/>
    <w:rsid w:val="001E68A7"/>
    <w:rsid w:val="001E6BA1"/>
    <w:rsid w:val="001F2964"/>
    <w:rsid w:val="001F3C23"/>
    <w:rsid w:val="001F3E4B"/>
    <w:rsid w:val="001F5D46"/>
    <w:rsid w:val="00201514"/>
    <w:rsid w:val="002018C0"/>
    <w:rsid w:val="00204387"/>
    <w:rsid w:val="0020495A"/>
    <w:rsid w:val="002060E6"/>
    <w:rsid w:val="002105C2"/>
    <w:rsid w:val="00211907"/>
    <w:rsid w:val="00214E59"/>
    <w:rsid w:val="00215475"/>
    <w:rsid w:val="00215EB7"/>
    <w:rsid w:val="002165E8"/>
    <w:rsid w:val="00216813"/>
    <w:rsid w:val="002217CF"/>
    <w:rsid w:val="00221E0F"/>
    <w:rsid w:val="00224006"/>
    <w:rsid w:val="00230BB5"/>
    <w:rsid w:val="00232238"/>
    <w:rsid w:val="00232B29"/>
    <w:rsid w:val="00232F36"/>
    <w:rsid w:val="00233958"/>
    <w:rsid w:val="00234ED6"/>
    <w:rsid w:val="002353A2"/>
    <w:rsid w:val="002353C7"/>
    <w:rsid w:val="002362C5"/>
    <w:rsid w:val="00236C7C"/>
    <w:rsid w:val="00236D78"/>
    <w:rsid w:val="00237D88"/>
    <w:rsid w:val="00241335"/>
    <w:rsid w:val="00241E25"/>
    <w:rsid w:val="0024233C"/>
    <w:rsid w:val="00242564"/>
    <w:rsid w:val="00243D41"/>
    <w:rsid w:val="00245D44"/>
    <w:rsid w:val="002462EF"/>
    <w:rsid w:val="0024633D"/>
    <w:rsid w:val="00246529"/>
    <w:rsid w:val="0024721E"/>
    <w:rsid w:val="002503A7"/>
    <w:rsid w:val="00250569"/>
    <w:rsid w:val="00253E26"/>
    <w:rsid w:val="002546C6"/>
    <w:rsid w:val="00255295"/>
    <w:rsid w:val="00256F2D"/>
    <w:rsid w:val="0025731D"/>
    <w:rsid w:val="0025762F"/>
    <w:rsid w:val="00257BC5"/>
    <w:rsid w:val="00261200"/>
    <w:rsid w:val="00261EF6"/>
    <w:rsid w:val="00263C5E"/>
    <w:rsid w:val="0026586A"/>
    <w:rsid w:val="00265DFC"/>
    <w:rsid w:val="00266D0E"/>
    <w:rsid w:val="00267BC0"/>
    <w:rsid w:val="002711C9"/>
    <w:rsid w:val="00271A22"/>
    <w:rsid w:val="00271C49"/>
    <w:rsid w:val="00271D15"/>
    <w:rsid w:val="002728B8"/>
    <w:rsid w:val="00273670"/>
    <w:rsid w:val="00275564"/>
    <w:rsid w:val="002759DE"/>
    <w:rsid w:val="00275A42"/>
    <w:rsid w:val="00275F05"/>
    <w:rsid w:val="002778B5"/>
    <w:rsid w:val="00280D77"/>
    <w:rsid w:val="0028103E"/>
    <w:rsid w:val="00281609"/>
    <w:rsid w:val="002824D9"/>
    <w:rsid w:val="00286D11"/>
    <w:rsid w:val="00287E82"/>
    <w:rsid w:val="0029341F"/>
    <w:rsid w:val="00295F45"/>
    <w:rsid w:val="002A0868"/>
    <w:rsid w:val="002A1A82"/>
    <w:rsid w:val="002A2B3D"/>
    <w:rsid w:val="002A39D5"/>
    <w:rsid w:val="002A3C53"/>
    <w:rsid w:val="002A414C"/>
    <w:rsid w:val="002B11C6"/>
    <w:rsid w:val="002B2725"/>
    <w:rsid w:val="002B2CE3"/>
    <w:rsid w:val="002B4362"/>
    <w:rsid w:val="002B443C"/>
    <w:rsid w:val="002B4635"/>
    <w:rsid w:val="002B5085"/>
    <w:rsid w:val="002B7A9A"/>
    <w:rsid w:val="002B7C5B"/>
    <w:rsid w:val="002C0BD4"/>
    <w:rsid w:val="002C254D"/>
    <w:rsid w:val="002C3524"/>
    <w:rsid w:val="002C418D"/>
    <w:rsid w:val="002C4EA3"/>
    <w:rsid w:val="002C56BA"/>
    <w:rsid w:val="002C6240"/>
    <w:rsid w:val="002C6943"/>
    <w:rsid w:val="002C6D74"/>
    <w:rsid w:val="002D021D"/>
    <w:rsid w:val="002D0A78"/>
    <w:rsid w:val="002D1E76"/>
    <w:rsid w:val="002D2749"/>
    <w:rsid w:val="002D2CBD"/>
    <w:rsid w:val="002D2DC2"/>
    <w:rsid w:val="002D5242"/>
    <w:rsid w:val="002D748D"/>
    <w:rsid w:val="002E0F69"/>
    <w:rsid w:val="002E129C"/>
    <w:rsid w:val="002E55ED"/>
    <w:rsid w:val="002E5DD0"/>
    <w:rsid w:val="002E63E8"/>
    <w:rsid w:val="002E709F"/>
    <w:rsid w:val="002F1DA0"/>
    <w:rsid w:val="002F31D3"/>
    <w:rsid w:val="002F415E"/>
    <w:rsid w:val="002F4E50"/>
    <w:rsid w:val="002F5235"/>
    <w:rsid w:val="002F69F0"/>
    <w:rsid w:val="00300757"/>
    <w:rsid w:val="003035BF"/>
    <w:rsid w:val="00303D4D"/>
    <w:rsid w:val="0030433D"/>
    <w:rsid w:val="0030594D"/>
    <w:rsid w:val="00306724"/>
    <w:rsid w:val="00306BD6"/>
    <w:rsid w:val="00310F83"/>
    <w:rsid w:val="003124B3"/>
    <w:rsid w:val="003136A1"/>
    <w:rsid w:val="00316406"/>
    <w:rsid w:val="0031732B"/>
    <w:rsid w:val="003215C4"/>
    <w:rsid w:val="00321B62"/>
    <w:rsid w:val="00322F61"/>
    <w:rsid w:val="003230E4"/>
    <w:rsid w:val="00325C83"/>
    <w:rsid w:val="00327A08"/>
    <w:rsid w:val="00332245"/>
    <w:rsid w:val="00332C2C"/>
    <w:rsid w:val="00332F9A"/>
    <w:rsid w:val="003333FD"/>
    <w:rsid w:val="00333434"/>
    <w:rsid w:val="003363C7"/>
    <w:rsid w:val="00336D4C"/>
    <w:rsid w:val="00336D9E"/>
    <w:rsid w:val="00341D05"/>
    <w:rsid w:val="00342EF8"/>
    <w:rsid w:val="0034486C"/>
    <w:rsid w:val="00345B1C"/>
    <w:rsid w:val="00345DD6"/>
    <w:rsid w:val="0034663D"/>
    <w:rsid w:val="00352393"/>
    <w:rsid w:val="003567EB"/>
    <w:rsid w:val="003573FC"/>
    <w:rsid w:val="00357462"/>
    <w:rsid w:val="0035747B"/>
    <w:rsid w:val="00360452"/>
    <w:rsid w:val="003608BA"/>
    <w:rsid w:val="00362480"/>
    <w:rsid w:val="003631C0"/>
    <w:rsid w:val="00364099"/>
    <w:rsid w:val="00364E04"/>
    <w:rsid w:val="00365A36"/>
    <w:rsid w:val="003666A3"/>
    <w:rsid w:val="00367F60"/>
    <w:rsid w:val="00372166"/>
    <w:rsid w:val="00372B51"/>
    <w:rsid w:val="003738C3"/>
    <w:rsid w:val="0037460E"/>
    <w:rsid w:val="00376A3F"/>
    <w:rsid w:val="00377534"/>
    <w:rsid w:val="003775CA"/>
    <w:rsid w:val="0037794B"/>
    <w:rsid w:val="00377D6F"/>
    <w:rsid w:val="00380693"/>
    <w:rsid w:val="003811AA"/>
    <w:rsid w:val="003835B5"/>
    <w:rsid w:val="00384B1E"/>
    <w:rsid w:val="00386206"/>
    <w:rsid w:val="00393710"/>
    <w:rsid w:val="003938C6"/>
    <w:rsid w:val="00393C95"/>
    <w:rsid w:val="00393FCE"/>
    <w:rsid w:val="0039572D"/>
    <w:rsid w:val="00396298"/>
    <w:rsid w:val="00396E42"/>
    <w:rsid w:val="003A2AFA"/>
    <w:rsid w:val="003A3472"/>
    <w:rsid w:val="003A3916"/>
    <w:rsid w:val="003A42D6"/>
    <w:rsid w:val="003A590C"/>
    <w:rsid w:val="003A5EDA"/>
    <w:rsid w:val="003A673C"/>
    <w:rsid w:val="003A6C7F"/>
    <w:rsid w:val="003A6CE4"/>
    <w:rsid w:val="003B08BB"/>
    <w:rsid w:val="003B2B8F"/>
    <w:rsid w:val="003B32B8"/>
    <w:rsid w:val="003B6329"/>
    <w:rsid w:val="003B6592"/>
    <w:rsid w:val="003B6859"/>
    <w:rsid w:val="003B750F"/>
    <w:rsid w:val="003C0692"/>
    <w:rsid w:val="003C16FF"/>
    <w:rsid w:val="003C1EC3"/>
    <w:rsid w:val="003C29D4"/>
    <w:rsid w:val="003C2DEA"/>
    <w:rsid w:val="003C2F02"/>
    <w:rsid w:val="003C3031"/>
    <w:rsid w:val="003C3E78"/>
    <w:rsid w:val="003C43C9"/>
    <w:rsid w:val="003C513F"/>
    <w:rsid w:val="003C5258"/>
    <w:rsid w:val="003C5C9C"/>
    <w:rsid w:val="003C68BC"/>
    <w:rsid w:val="003C7BAC"/>
    <w:rsid w:val="003D0779"/>
    <w:rsid w:val="003D3700"/>
    <w:rsid w:val="003D3E93"/>
    <w:rsid w:val="003D4D58"/>
    <w:rsid w:val="003D501B"/>
    <w:rsid w:val="003D50F2"/>
    <w:rsid w:val="003E0855"/>
    <w:rsid w:val="003E4D6F"/>
    <w:rsid w:val="003E5EDC"/>
    <w:rsid w:val="003E739E"/>
    <w:rsid w:val="003E798F"/>
    <w:rsid w:val="003F0715"/>
    <w:rsid w:val="003F3E85"/>
    <w:rsid w:val="003F3EBA"/>
    <w:rsid w:val="003F42A7"/>
    <w:rsid w:val="003F5497"/>
    <w:rsid w:val="003F77C7"/>
    <w:rsid w:val="0040045B"/>
    <w:rsid w:val="00400ACE"/>
    <w:rsid w:val="00406C75"/>
    <w:rsid w:val="00406E83"/>
    <w:rsid w:val="004125AD"/>
    <w:rsid w:val="004125D5"/>
    <w:rsid w:val="00412B3B"/>
    <w:rsid w:val="00412C4C"/>
    <w:rsid w:val="00414A39"/>
    <w:rsid w:val="00415DED"/>
    <w:rsid w:val="00416D1E"/>
    <w:rsid w:val="00417709"/>
    <w:rsid w:val="00417CC8"/>
    <w:rsid w:val="004200D6"/>
    <w:rsid w:val="00421241"/>
    <w:rsid w:val="0042134D"/>
    <w:rsid w:val="00421ACC"/>
    <w:rsid w:val="00422687"/>
    <w:rsid w:val="0042323D"/>
    <w:rsid w:val="004248BE"/>
    <w:rsid w:val="004258D9"/>
    <w:rsid w:val="00427531"/>
    <w:rsid w:val="004306B6"/>
    <w:rsid w:val="004308EF"/>
    <w:rsid w:val="0043113B"/>
    <w:rsid w:val="004345EE"/>
    <w:rsid w:val="00435E94"/>
    <w:rsid w:val="004366BB"/>
    <w:rsid w:val="004373AA"/>
    <w:rsid w:val="004409DC"/>
    <w:rsid w:val="00444287"/>
    <w:rsid w:val="0044480A"/>
    <w:rsid w:val="00445277"/>
    <w:rsid w:val="00445681"/>
    <w:rsid w:val="0044667F"/>
    <w:rsid w:val="00446980"/>
    <w:rsid w:val="004475A2"/>
    <w:rsid w:val="004520EC"/>
    <w:rsid w:val="004522E6"/>
    <w:rsid w:val="00452724"/>
    <w:rsid w:val="00452D02"/>
    <w:rsid w:val="00453A9E"/>
    <w:rsid w:val="0045431B"/>
    <w:rsid w:val="00456685"/>
    <w:rsid w:val="00456A6A"/>
    <w:rsid w:val="00456C1C"/>
    <w:rsid w:val="00456EDA"/>
    <w:rsid w:val="0045764D"/>
    <w:rsid w:val="004632F7"/>
    <w:rsid w:val="00463A4D"/>
    <w:rsid w:val="00463E3B"/>
    <w:rsid w:val="004648B7"/>
    <w:rsid w:val="00467393"/>
    <w:rsid w:val="00470A67"/>
    <w:rsid w:val="00470D40"/>
    <w:rsid w:val="004719F9"/>
    <w:rsid w:val="004723D2"/>
    <w:rsid w:val="00472B93"/>
    <w:rsid w:val="00473B7B"/>
    <w:rsid w:val="00474A17"/>
    <w:rsid w:val="00474AE6"/>
    <w:rsid w:val="0047739B"/>
    <w:rsid w:val="0047740F"/>
    <w:rsid w:val="00480DCA"/>
    <w:rsid w:val="00483288"/>
    <w:rsid w:val="00484124"/>
    <w:rsid w:val="00484588"/>
    <w:rsid w:val="0048458D"/>
    <w:rsid w:val="00484BB3"/>
    <w:rsid w:val="00486138"/>
    <w:rsid w:val="00490A55"/>
    <w:rsid w:val="00491A7F"/>
    <w:rsid w:val="00491C62"/>
    <w:rsid w:val="0049509B"/>
    <w:rsid w:val="004A2943"/>
    <w:rsid w:val="004A313C"/>
    <w:rsid w:val="004A44D2"/>
    <w:rsid w:val="004A4CD5"/>
    <w:rsid w:val="004B09A5"/>
    <w:rsid w:val="004B12E9"/>
    <w:rsid w:val="004B1ECE"/>
    <w:rsid w:val="004B2061"/>
    <w:rsid w:val="004B2567"/>
    <w:rsid w:val="004B4531"/>
    <w:rsid w:val="004B4610"/>
    <w:rsid w:val="004B54F2"/>
    <w:rsid w:val="004B573E"/>
    <w:rsid w:val="004B643A"/>
    <w:rsid w:val="004B6DF8"/>
    <w:rsid w:val="004B6F71"/>
    <w:rsid w:val="004B778C"/>
    <w:rsid w:val="004B7B0A"/>
    <w:rsid w:val="004C21CA"/>
    <w:rsid w:val="004C3D64"/>
    <w:rsid w:val="004C54E1"/>
    <w:rsid w:val="004C5B55"/>
    <w:rsid w:val="004C6BAA"/>
    <w:rsid w:val="004C6C25"/>
    <w:rsid w:val="004D135A"/>
    <w:rsid w:val="004D16B4"/>
    <w:rsid w:val="004D624E"/>
    <w:rsid w:val="004D69D3"/>
    <w:rsid w:val="004D6FD7"/>
    <w:rsid w:val="004E31E4"/>
    <w:rsid w:val="004E423F"/>
    <w:rsid w:val="004E6A0D"/>
    <w:rsid w:val="004E6F8D"/>
    <w:rsid w:val="004E70E6"/>
    <w:rsid w:val="004E7500"/>
    <w:rsid w:val="004E7B10"/>
    <w:rsid w:val="004F00A1"/>
    <w:rsid w:val="004F2DBD"/>
    <w:rsid w:val="004F3AE5"/>
    <w:rsid w:val="004F3DF1"/>
    <w:rsid w:val="004F5372"/>
    <w:rsid w:val="004F5CF3"/>
    <w:rsid w:val="004F68F3"/>
    <w:rsid w:val="004F7041"/>
    <w:rsid w:val="004F78F6"/>
    <w:rsid w:val="005002AD"/>
    <w:rsid w:val="0050055C"/>
    <w:rsid w:val="005014BA"/>
    <w:rsid w:val="0050651C"/>
    <w:rsid w:val="005066FF"/>
    <w:rsid w:val="00506EC5"/>
    <w:rsid w:val="005071CD"/>
    <w:rsid w:val="005101BF"/>
    <w:rsid w:val="00510D6A"/>
    <w:rsid w:val="00511499"/>
    <w:rsid w:val="00511BC1"/>
    <w:rsid w:val="00513429"/>
    <w:rsid w:val="00513EB5"/>
    <w:rsid w:val="005142C8"/>
    <w:rsid w:val="00514E6E"/>
    <w:rsid w:val="00517478"/>
    <w:rsid w:val="00520274"/>
    <w:rsid w:val="00522606"/>
    <w:rsid w:val="00525EAA"/>
    <w:rsid w:val="00525F91"/>
    <w:rsid w:val="0052677E"/>
    <w:rsid w:val="00527534"/>
    <w:rsid w:val="00532F39"/>
    <w:rsid w:val="00534FBD"/>
    <w:rsid w:val="00535046"/>
    <w:rsid w:val="00536BF4"/>
    <w:rsid w:val="00541024"/>
    <w:rsid w:val="00541D35"/>
    <w:rsid w:val="0054223D"/>
    <w:rsid w:val="0054287C"/>
    <w:rsid w:val="0054293F"/>
    <w:rsid w:val="00543376"/>
    <w:rsid w:val="00543AF3"/>
    <w:rsid w:val="0054415F"/>
    <w:rsid w:val="005450A0"/>
    <w:rsid w:val="00545713"/>
    <w:rsid w:val="0054577F"/>
    <w:rsid w:val="0054578B"/>
    <w:rsid w:val="00546A04"/>
    <w:rsid w:val="00547226"/>
    <w:rsid w:val="00547753"/>
    <w:rsid w:val="005536D2"/>
    <w:rsid w:val="00553F2F"/>
    <w:rsid w:val="00554089"/>
    <w:rsid w:val="0055485E"/>
    <w:rsid w:val="005555D8"/>
    <w:rsid w:val="00555B5C"/>
    <w:rsid w:val="00561728"/>
    <w:rsid w:val="00562179"/>
    <w:rsid w:val="00562C18"/>
    <w:rsid w:val="00563026"/>
    <w:rsid w:val="005632E3"/>
    <w:rsid w:val="005640C8"/>
    <w:rsid w:val="00565A91"/>
    <w:rsid w:val="005677E9"/>
    <w:rsid w:val="00570E77"/>
    <w:rsid w:val="00571B0C"/>
    <w:rsid w:val="005727B6"/>
    <w:rsid w:val="00572889"/>
    <w:rsid w:val="00575F4A"/>
    <w:rsid w:val="00575FE6"/>
    <w:rsid w:val="00581F3F"/>
    <w:rsid w:val="00581FFF"/>
    <w:rsid w:val="00583681"/>
    <w:rsid w:val="0058672A"/>
    <w:rsid w:val="00586B6B"/>
    <w:rsid w:val="00590885"/>
    <w:rsid w:val="00591BE3"/>
    <w:rsid w:val="0059248B"/>
    <w:rsid w:val="005930ED"/>
    <w:rsid w:val="00593D4C"/>
    <w:rsid w:val="00594439"/>
    <w:rsid w:val="005949BE"/>
    <w:rsid w:val="00595546"/>
    <w:rsid w:val="00596779"/>
    <w:rsid w:val="00596D81"/>
    <w:rsid w:val="00597067"/>
    <w:rsid w:val="005A0252"/>
    <w:rsid w:val="005A09D7"/>
    <w:rsid w:val="005A2A59"/>
    <w:rsid w:val="005A37CA"/>
    <w:rsid w:val="005A4D99"/>
    <w:rsid w:val="005A53E7"/>
    <w:rsid w:val="005A6717"/>
    <w:rsid w:val="005A6C79"/>
    <w:rsid w:val="005B030F"/>
    <w:rsid w:val="005B68E1"/>
    <w:rsid w:val="005C254B"/>
    <w:rsid w:val="005C3655"/>
    <w:rsid w:val="005C3AB3"/>
    <w:rsid w:val="005C585E"/>
    <w:rsid w:val="005C5AF0"/>
    <w:rsid w:val="005C7BD1"/>
    <w:rsid w:val="005D56F3"/>
    <w:rsid w:val="005D5FEA"/>
    <w:rsid w:val="005D7B63"/>
    <w:rsid w:val="005D7D70"/>
    <w:rsid w:val="005E22FD"/>
    <w:rsid w:val="005E333F"/>
    <w:rsid w:val="005E3ABB"/>
    <w:rsid w:val="005E3E7C"/>
    <w:rsid w:val="005E4B4E"/>
    <w:rsid w:val="005E5EBF"/>
    <w:rsid w:val="005F0A23"/>
    <w:rsid w:val="005F0D01"/>
    <w:rsid w:val="005F2159"/>
    <w:rsid w:val="005F2E1A"/>
    <w:rsid w:val="005F2F5D"/>
    <w:rsid w:val="00600FA9"/>
    <w:rsid w:val="00601F7E"/>
    <w:rsid w:val="00602113"/>
    <w:rsid w:val="006025EC"/>
    <w:rsid w:val="006033E4"/>
    <w:rsid w:val="00604153"/>
    <w:rsid w:val="006049B9"/>
    <w:rsid w:val="006053A1"/>
    <w:rsid w:val="006068E0"/>
    <w:rsid w:val="006068FC"/>
    <w:rsid w:val="00606B2B"/>
    <w:rsid w:val="00606E09"/>
    <w:rsid w:val="00607227"/>
    <w:rsid w:val="006078DF"/>
    <w:rsid w:val="00607CC8"/>
    <w:rsid w:val="00610F0B"/>
    <w:rsid w:val="00611549"/>
    <w:rsid w:val="00611D18"/>
    <w:rsid w:val="0061253F"/>
    <w:rsid w:val="006125F1"/>
    <w:rsid w:val="00612B04"/>
    <w:rsid w:val="0061369A"/>
    <w:rsid w:val="006154E8"/>
    <w:rsid w:val="00620B93"/>
    <w:rsid w:val="006218CB"/>
    <w:rsid w:val="006234E7"/>
    <w:rsid w:val="00624F6B"/>
    <w:rsid w:val="0062722B"/>
    <w:rsid w:val="00627A78"/>
    <w:rsid w:val="00627CA7"/>
    <w:rsid w:val="00632868"/>
    <w:rsid w:val="006329CD"/>
    <w:rsid w:val="00632EFE"/>
    <w:rsid w:val="006330A9"/>
    <w:rsid w:val="00633DA3"/>
    <w:rsid w:val="00633E16"/>
    <w:rsid w:val="00634E6D"/>
    <w:rsid w:val="00635E0E"/>
    <w:rsid w:val="00635E70"/>
    <w:rsid w:val="00636116"/>
    <w:rsid w:val="00637805"/>
    <w:rsid w:val="00637AB5"/>
    <w:rsid w:val="00640435"/>
    <w:rsid w:val="00643397"/>
    <w:rsid w:val="00643AFE"/>
    <w:rsid w:val="006448E5"/>
    <w:rsid w:val="00644A5F"/>
    <w:rsid w:val="00650871"/>
    <w:rsid w:val="006540E4"/>
    <w:rsid w:val="0065410C"/>
    <w:rsid w:val="00655164"/>
    <w:rsid w:val="0065586E"/>
    <w:rsid w:val="0065767F"/>
    <w:rsid w:val="006602F7"/>
    <w:rsid w:val="00663C79"/>
    <w:rsid w:val="0066528B"/>
    <w:rsid w:val="006656E4"/>
    <w:rsid w:val="00665A35"/>
    <w:rsid w:val="00665DF5"/>
    <w:rsid w:val="00667AEC"/>
    <w:rsid w:val="00667F66"/>
    <w:rsid w:val="00670664"/>
    <w:rsid w:val="00670D38"/>
    <w:rsid w:val="00673554"/>
    <w:rsid w:val="00674D44"/>
    <w:rsid w:val="00675AFD"/>
    <w:rsid w:val="00675EBD"/>
    <w:rsid w:val="00675FC6"/>
    <w:rsid w:val="00680A1A"/>
    <w:rsid w:val="00680A87"/>
    <w:rsid w:val="006815B9"/>
    <w:rsid w:val="00682FAE"/>
    <w:rsid w:val="00690C3E"/>
    <w:rsid w:val="00690EE9"/>
    <w:rsid w:val="006912D5"/>
    <w:rsid w:val="00692C3C"/>
    <w:rsid w:val="00694B07"/>
    <w:rsid w:val="006A046B"/>
    <w:rsid w:val="006A0A09"/>
    <w:rsid w:val="006A3825"/>
    <w:rsid w:val="006A4C3E"/>
    <w:rsid w:val="006A6018"/>
    <w:rsid w:val="006B06EF"/>
    <w:rsid w:val="006B14C7"/>
    <w:rsid w:val="006B72B5"/>
    <w:rsid w:val="006C1317"/>
    <w:rsid w:val="006C306F"/>
    <w:rsid w:val="006C406E"/>
    <w:rsid w:val="006C4D21"/>
    <w:rsid w:val="006C603C"/>
    <w:rsid w:val="006D0227"/>
    <w:rsid w:val="006D05D4"/>
    <w:rsid w:val="006D0F44"/>
    <w:rsid w:val="006D2561"/>
    <w:rsid w:val="006D2ECF"/>
    <w:rsid w:val="006D3377"/>
    <w:rsid w:val="006D519B"/>
    <w:rsid w:val="006D52DA"/>
    <w:rsid w:val="006D62D2"/>
    <w:rsid w:val="006D6BF7"/>
    <w:rsid w:val="006E0233"/>
    <w:rsid w:val="006E066D"/>
    <w:rsid w:val="006E3E76"/>
    <w:rsid w:val="006E491E"/>
    <w:rsid w:val="006E5985"/>
    <w:rsid w:val="006E7CAC"/>
    <w:rsid w:val="006F0122"/>
    <w:rsid w:val="006F09E1"/>
    <w:rsid w:val="006F246C"/>
    <w:rsid w:val="006F38B6"/>
    <w:rsid w:val="006F52CA"/>
    <w:rsid w:val="006F6BE0"/>
    <w:rsid w:val="006F701E"/>
    <w:rsid w:val="006F713F"/>
    <w:rsid w:val="007019D8"/>
    <w:rsid w:val="00703973"/>
    <w:rsid w:val="00705353"/>
    <w:rsid w:val="007060BD"/>
    <w:rsid w:val="0070654A"/>
    <w:rsid w:val="00706945"/>
    <w:rsid w:val="00707063"/>
    <w:rsid w:val="007119B3"/>
    <w:rsid w:val="007132B2"/>
    <w:rsid w:val="00713A36"/>
    <w:rsid w:val="00713DE4"/>
    <w:rsid w:val="00714458"/>
    <w:rsid w:val="00714D1B"/>
    <w:rsid w:val="00716007"/>
    <w:rsid w:val="00717866"/>
    <w:rsid w:val="007207E7"/>
    <w:rsid w:val="00722759"/>
    <w:rsid w:val="007258FB"/>
    <w:rsid w:val="00725958"/>
    <w:rsid w:val="0072622A"/>
    <w:rsid w:val="00726268"/>
    <w:rsid w:val="0072790A"/>
    <w:rsid w:val="00727A30"/>
    <w:rsid w:val="00730D48"/>
    <w:rsid w:val="00731BDF"/>
    <w:rsid w:val="00732248"/>
    <w:rsid w:val="007347BF"/>
    <w:rsid w:val="00740ECA"/>
    <w:rsid w:val="0074176E"/>
    <w:rsid w:val="0074195A"/>
    <w:rsid w:val="0074246D"/>
    <w:rsid w:val="00743585"/>
    <w:rsid w:val="00743DDF"/>
    <w:rsid w:val="0074410E"/>
    <w:rsid w:val="0074496B"/>
    <w:rsid w:val="0074566C"/>
    <w:rsid w:val="007478B9"/>
    <w:rsid w:val="00747F01"/>
    <w:rsid w:val="0075083E"/>
    <w:rsid w:val="00750B71"/>
    <w:rsid w:val="00752CC2"/>
    <w:rsid w:val="00753E66"/>
    <w:rsid w:val="00753F2D"/>
    <w:rsid w:val="00755268"/>
    <w:rsid w:val="00755DCF"/>
    <w:rsid w:val="00757CB4"/>
    <w:rsid w:val="007608A6"/>
    <w:rsid w:val="0076162E"/>
    <w:rsid w:val="00761FC0"/>
    <w:rsid w:val="00762023"/>
    <w:rsid w:val="007622D4"/>
    <w:rsid w:val="00763363"/>
    <w:rsid w:val="00765113"/>
    <w:rsid w:val="00765D97"/>
    <w:rsid w:val="007667FE"/>
    <w:rsid w:val="00766DAD"/>
    <w:rsid w:val="0077013E"/>
    <w:rsid w:val="00770DE1"/>
    <w:rsid w:val="00771284"/>
    <w:rsid w:val="00773B16"/>
    <w:rsid w:val="0077546D"/>
    <w:rsid w:val="00775F7B"/>
    <w:rsid w:val="00777AB6"/>
    <w:rsid w:val="00781365"/>
    <w:rsid w:val="00782BF7"/>
    <w:rsid w:val="00783E51"/>
    <w:rsid w:val="00784E9C"/>
    <w:rsid w:val="00784F67"/>
    <w:rsid w:val="0078660B"/>
    <w:rsid w:val="00787B97"/>
    <w:rsid w:val="0079075D"/>
    <w:rsid w:val="007913D9"/>
    <w:rsid w:val="007915DC"/>
    <w:rsid w:val="0079365A"/>
    <w:rsid w:val="00793B98"/>
    <w:rsid w:val="00795B79"/>
    <w:rsid w:val="00796CDA"/>
    <w:rsid w:val="00797F53"/>
    <w:rsid w:val="007A04BD"/>
    <w:rsid w:val="007A0B5F"/>
    <w:rsid w:val="007A0FF0"/>
    <w:rsid w:val="007A4BEE"/>
    <w:rsid w:val="007A71FE"/>
    <w:rsid w:val="007B091F"/>
    <w:rsid w:val="007B37AB"/>
    <w:rsid w:val="007B3AD5"/>
    <w:rsid w:val="007B4323"/>
    <w:rsid w:val="007B4828"/>
    <w:rsid w:val="007B4FF9"/>
    <w:rsid w:val="007B5FA4"/>
    <w:rsid w:val="007C1A5B"/>
    <w:rsid w:val="007C2979"/>
    <w:rsid w:val="007C4645"/>
    <w:rsid w:val="007C748B"/>
    <w:rsid w:val="007C7533"/>
    <w:rsid w:val="007D06F7"/>
    <w:rsid w:val="007D289A"/>
    <w:rsid w:val="007D4363"/>
    <w:rsid w:val="007D7F42"/>
    <w:rsid w:val="007E12C6"/>
    <w:rsid w:val="007E14C7"/>
    <w:rsid w:val="007E3A06"/>
    <w:rsid w:val="007E3C01"/>
    <w:rsid w:val="007E44BF"/>
    <w:rsid w:val="007E4D18"/>
    <w:rsid w:val="007E6025"/>
    <w:rsid w:val="007E6F06"/>
    <w:rsid w:val="007F05E4"/>
    <w:rsid w:val="007F1B12"/>
    <w:rsid w:val="007F2DFD"/>
    <w:rsid w:val="007F6D52"/>
    <w:rsid w:val="007F7F8C"/>
    <w:rsid w:val="00800433"/>
    <w:rsid w:val="00805476"/>
    <w:rsid w:val="00806527"/>
    <w:rsid w:val="00810034"/>
    <w:rsid w:val="008100B6"/>
    <w:rsid w:val="008121E5"/>
    <w:rsid w:val="00812489"/>
    <w:rsid w:val="00812EC5"/>
    <w:rsid w:val="00813240"/>
    <w:rsid w:val="0081489C"/>
    <w:rsid w:val="00817A10"/>
    <w:rsid w:val="00822740"/>
    <w:rsid w:val="00822ADE"/>
    <w:rsid w:val="00823189"/>
    <w:rsid w:val="00823489"/>
    <w:rsid w:val="00823832"/>
    <w:rsid w:val="008255EF"/>
    <w:rsid w:val="00826250"/>
    <w:rsid w:val="00826F69"/>
    <w:rsid w:val="00827514"/>
    <w:rsid w:val="00834034"/>
    <w:rsid w:val="00834773"/>
    <w:rsid w:val="00834960"/>
    <w:rsid w:val="008417D6"/>
    <w:rsid w:val="00841AB5"/>
    <w:rsid w:val="00841E06"/>
    <w:rsid w:val="00843432"/>
    <w:rsid w:val="008451B3"/>
    <w:rsid w:val="00845276"/>
    <w:rsid w:val="00846255"/>
    <w:rsid w:val="00850475"/>
    <w:rsid w:val="00850740"/>
    <w:rsid w:val="00850A0A"/>
    <w:rsid w:val="008513BB"/>
    <w:rsid w:val="00851A0E"/>
    <w:rsid w:val="00852D42"/>
    <w:rsid w:val="00852EE2"/>
    <w:rsid w:val="0085441B"/>
    <w:rsid w:val="00857B7B"/>
    <w:rsid w:val="00861FFA"/>
    <w:rsid w:val="00863B57"/>
    <w:rsid w:val="00864816"/>
    <w:rsid w:val="008726FC"/>
    <w:rsid w:val="00872B1B"/>
    <w:rsid w:val="008734DF"/>
    <w:rsid w:val="008739BD"/>
    <w:rsid w:val="0087436F"/>
    <w:rsid w:val="00874B88"/>
    <w:rsid w:val="00874F76"/>
    <w:rsid w:val="00874FB8"/>
    <w:rsid w:val="008751F5"/>
    <w:rsid w:val="00876BAE"/>
    <w:rsid w:val="00876FEE"/>
    <w:rsid w:val="0088147A"/>
    <w:rsid w:val="00881BDC"/>
    <w:rsid w:val="00882550"/>
    <w:rsid w:val="008837EB"/>
    <w:rsid w:val="0088440C"/>
    <w:rsid w:val="00885F1D"/>
    <w:rsid w:val="008863E9"/>
    <w:rsid w:val="00886EE8"/>
    <w:rsid w:val="008879EB"/>
    <w:rsid w:val="00891F05"/>
    <w:rsid w:val="00892895"/>
    <w:rsid w:val="00895FFA"/>
    <w:rsid w:val="0089607F"/>
    <w:rsid w:val="008961FC"/>
    <w:rsid w:val="008A1F9A"/>
    <w:rsid w:val="008A2124"/>
    <w:rsid w:val="008A289C"/>
    <w:rsid w:val="008A2D43"/>
    <w:rsid w:val="008A2E9B"/>
    <w:rsid w:val="008A4645"/>
    <w:rsid w:val="008A643A"/>
    <w:rsid w:val="008B11B9"/>
    <w:rsid w:val="008B1294"/>
    <w:rsid w:val="008B1952"/>
    <w:rsid w:val="008B3CA8"/>
    <w:rsid w:val="008B4F25"/>
    <w:rsid w:val="008B59A0"/>
    <w:rsid w:val="008B5BBF"/>
    <w:rsid w:val="008B62D7"/>
    <w:rsid w:val="008B6BD3"/>
    <w:rsid w:val="008B6BE1"/>
    <w:rsid w:val="008B6CC4"/>
    <w:rsid w:val="008B6E97"/>
    <w:rsid w:val="008B732C"/>
    <w:rsid w:val="008B7767"/>
    <w:rsid w:val="008C0E2A"/>
    <w:rsid w:val="008C26FC"/>
    <w:rsid w:val="008C679C"/>
    <w:rsid w:val="008D077A"/>
    <w:rsid w:val="008D080C"/>
    <w:rsid w:val="008D106C"/>
    <w:rsid w:val="008D2573"/>
    <w:rsid w:val="008D2A6F"/>
    <w:rsid w:val="008D2BF5"/>
    <w:rsid w:val="008D5CED"/>
    <w:rsid w:val="008D655E"/>
    <w:rsid w:val="008D7474"/>
    <w:rsid w:val="008E0BA5"/>
    <w:rsid w:val="008E1A7E"/>
    <w:rsid w:val="008E3EE0"/>
    <w:rsid w:val="008E4596"/>
    <w:rsid w:val="008E4FC9"/>
    <w:rsid w:val="008E6E6E"/>
    <w:rsid w:val="008E71E6"/>
    <w:rsid w:val="008E7B22"/>
    <w:rsid w:val="008E7BF0"/>
    <w:rsid w:val="008F294B"/>
    <w:rsid w:val="008F298B"/>
    <w:rsid w:val="008F2C59"/>
    <w:rsid w:val="008F5832"/>
    <w:rsid w:val="008F5E51"/>
    <w:rsid w:val="008F6CB7"/>
    <w:rsid w:val="008F78EB"/>
    <w:rsid w:val="00901031"/>
    <w:rsid w:val="009036B3"/>
    <w:rsid w:val="00904246"/>
    <w:rsid w:val="009047BE"/>
    <w:rsid w:val="00906002"/>
    <w:rsid w:val="00906604"/>
    <w:rsid w:val="00906D45"/>
    <w:rsid w:val="00906DD0"/>
    <w:rsid w:val="00911232"/>
    <w:rsid w:val="009118BC"/>
    <w:rsid w:val="009119F0"/>
    <w:rsid w:val="00915516"/>
    <w:rsid w:val="00915FEA"/>
    <w:rsid w:val="009169D9"/>
    <w:rsid w:val="00920BB5"/>
    <w:rsid w:val="009240FD"/>
    <w:rsid w:val="00924BAF"/>
    <w:rsid w:val="00925860"/>
    <w:rsid w:val="00927646"/>
    <w:rsid w:val="00927DAF"/>
    <w:rsid w:val="00931189"/>
    <w:rsid w:val="00931300"/>
    <w:rsid w:val="00932850"/>
    <w:rsid w:val="009338B1"/>
    <w:rsid w:val="00933B72"/>
    <w:rsid w:val="0094027B"/>
    <w:rsid w:val="0094041C"/>
    <w:rsid w:val="00940B96"/>
    <w:rsid w:val="00941128"/>
    <w:rsid w:val="0094278C"/>
    <w:rsid w:val="00943779"/>
    <w:rsid w:val="009460D0"/>
    <w:rsid w:val="0094719E"/>
    <w:rsid w:val="009474DC"/>
    <w:rsid w:val="009506A5"/>
    <w:rsid w:val="0095215B"/>
    <w:rsid w:val="009527D8"/>
    <w:rsid w:val="00952D55"/>
    <w:rsid w:val="00954701"/>
    <w:rsid w:val="00955D75"/>
    <w:rsid w:val="0095739F"/>
    <w:rsid w:val="009574A2"/>
    <w:rsid w:val="009605E5"/>
    <w:rsid w:val="00960EE9"/>
    <w:rsid w:val="0096493E"/>
    <w:rsid w:val="009660E2"/>
    <w:rsid w:val="0096774C"/>
    <w:rsid w:val="00967830"/>
    <w:rsid w:val="00967BCF"/>
    <w:rsid w:val="00970CB2"/>
    <w:rsid w:val="00970E02"/>
    <w:rsid w:val="00971F94"/>
    <w:rsid w:val="00972C14"/>
    <w:rsid w:val="009733C2"/>
    <w:rsid w:val="009738F3"/>
    <w:rsid w:val="00974E32"/>
    <w:rsid w:val="009760E6"/>
    <w:rsid w:val="0097710C"/>
    <w:rsid w:val="00980C3E"/>
    <w:rsid w:val="009817F9"/>
    <w:rsid w:val="0098212C"/>
    <w:rsid w:val="009822EF"/>
    <w:rsid w:val="00982B46"/>
    <w:rsid w:val="00982E55"/>
    <w:rsid w:val="00982F82"/>
    <w:rsid w:val="00983177"/>
    <w:rsid w:val="00984662"/>
    <w:rsid w:val="00987E9E"/>
    <w:rsid w:val="009902AF"/>
    <w:rsid w:val="0099093C"/>
    <w:rsid w:val="00990F51"/>
    <w:rsid w:val="00993172"/>
    <w:rsid w:val="00995342"/>
    <w:rsid w:val="00995981"/>
    <w:rsid w:val="00995B7F"/>
    <w:rsid w:val="00996B27"/>
    <w:rsid w:val="0099746B"/>
    <w:rsid w:val="009A07C9"/>
    <w:rsid w:val="009A326B"/>
    <w:rsid w:val="009A353A"/>
    <w:rsid w:val="009A3F27"/>
    <w:rsid w:val="009A52BE"/>
    <w:rsid w:val="009A6C50"/>
    <w:rsid w:val="009A7A34"/>
    <w:rsid w:val="009A7EDA"/>
    <w:rsid w:val="009A7F00"/>
    <w:rsid w:val="009B09CD"/>
    <w:rsid w:val="009B11A1"/>
    <w:rsid w:val="009B1C04"/>
    <w:rsid w:val="009B20C4"/>
    <w:rsid w:val="009B43E1"/>
    <w:rsid w:val="009B5C73"/>
    <w:rsid w:val="009B6313"/>
    <w:rsid w:val="009B6499"/>
    <w:rsid w:val="009C0FC8"/>
    <w:rsid w:val="009C1576"/>
    <w:rsid w:val="009C3218"/>
    <w:rsid w:val="009C4605"/>
    <w:rsid w:val="009C4639"/>
    <w:rsid w:val="009C51CB"/>
    <w:rsid w:val="009C6910"/>
    <w:rsid w:val="009C772B"/>
    <w:rsid w:val="009D0C65"/>
    <w:rsid w:val="009D14B7"/>
    <w:rsid w:val="009D18E8"/>
    <w:rsid w:val="009D1AA1"/>
    <w:rsid w:val="009D22FB"/>
    <w:rsid w:val="009D359F"/>
    <w:rsid w:val="009D3CEE"/>
    <w:rsid w:val="009D5AC6"/>
    <w:rsid w:val="009D5D74"/>
    <w:rsid w:val="009D622F"/>
    <w:rsid w:val="009E073D"/>
    <w:rsid w:val="009E1CFF"/>
    <w:rsid w:val="009E363A"/>
    <w:rsid w:val="009E3D39"/>
    <w:rsid w:val="009E67A3"/>
    <w:rsid w:val="009E69EE"/>
    <w:rsid w:val="009F04ED"/>
    <w:rsid w:val="009F0585"/>
    <w:rsid w:val="009F1233"/>
    <w:rsid w:val="009F2DE9"/>
    <w:rsid w:val="009F6DA2"/>
    <w:rsid w:val="00A00175"/>
    <w:rsid w:val="00A0412B"/>
    <w:rsid w:val="00A07DEE"/>
    <w:rsid w:val="00A109EA"/>
    <w:rsid w:val="00A12257"/>
    <w:rsid w:val="00A125CD"/>
    <w:rsid w:val="00A12DBC"/>
    <w:rsid w:val="00A14A9A"/>
    <w:rsid w:val="00A15180"/>
    <w:rsid w:val="00A1518D"/>
    <w:rsid w:val="00A15962"/>
    <w:rsid w:val="00A16409"/>
    <w:rsid w:val="00A20307"/>
    <w:rsid w:val="00A20587"/>
    <w:rsid w:val="00A2084C"/>
    <w:rsid w:val="00A20AB3"/>
    <w:rsid w:val="00A21685"/>
    <w:rsid w:val="00A21A8A"/>
    <w:rsid w:val="00A21EC6"/>
    <w:rsid w:val="00A23728"/>
    <w:rsid w:val="00A2676E"/>
    <w:rsid w:val="00A2686B"/>
    <w:rsid w:val="00A26E46"/>
    <w:rsid w:val="00A30044"/>
    <w:rsid w:val="00A30AA5"/>
    <w:rsid w:val="00A31881"/>
    <w:rsid w:val="00A31AF2"/>
    <w:rsid w:val="00A32D4B"/>
    <w:rsid w:val="00A33D14"/>
    <w:rsid w:val="00A401CE"/>
    <w:rsid w:val="00A41F01"/>
    <w:rsid w:val="00A42EBC"/>
    <w:rsid w:val="00A43706"/>
    <w:rsid w:val="00A44A90"/>
    <w:rsid w:val="00A453DC"/>
    <w:rsid w:val="00A457FE"/>
    <w:rsid w:val="00A47C5D"/>
    <w:rsid w:val="00A51699"/>
    <w:rsid w:val="00A531B6"/>
    <w:rsid w:val="00A537F4"/>
    <w:rsid w:val="00A53E80"/>
    <w:rsid w:val="00A53F02"/>
    <w:rsid w:val="00A54741"/>
    <w:rsid w:val="00A55B22"/>
    <w:rsid w:val="00A567B2"/>
    <w:rsid w:val="00A605D3"/>
    <w:rsid w:val="00A61F69"/>
    <w:rsid w:val="00A628D0"/>
    <w:rsid w:val="00A641B5"/>
    <w:rsid w:val="00A651D9"/>
    <w:rsid w:val="00A6672F"/>
    <w:rsid w:val="00A67240"/>
    <w:rsid w:val="00A70333"/>
    <w:rsid w:val="00A71199"/>
    <w:rsid w:val="00A72409"/>
    <w:rsid w:val="00A738D2"/>
    <w:rsid w:val="00A73A46"/>
    <w:rsid w:val="00A818E7"/>
    <w:rsid w:val="00A81B98"/>
    <w:rsid w:val="00A82DBB"/>
    <w:rsid w:val="00A83C4A"/>
    <w:rsid w:val="00A84C5E"/>
    <w:rsid w:val="00A855B2"/>
    <w:rsid w:val="00A85A75"/>
    <w:rsid w:val="00A860EB"/>
    <w:rsid w:val="00A8663E"/>
    <w:rsid w:val="00A90293"/>
    <w:rsid w:val="00A9091E"/>
    <w:rsid w:val="00A916F4"/>
    <w:rsid w:val="00A93FDA"/>
    <w:rsid w:val="00A94CF3"/>
    <w:rsid w:val="00A951BC"/>
    <w:rsid w:val="00A96A75"/>
    <w:rsid w:val="00AA46BF"/>
    <w:rsid w:val="00AA55DA"/>
    <w:rsid w:val="00AA562D"/>
    <w:rsid w:val="00AA625E"/>
    <w:rsid w:val="00AB2EDD"/>
    <w:rsid w:val="00AB57D6"/>
    <w:rsid w:val="00AC053E"/>
    <w:rsid w:val="00AC211C"/>
    <w:rsid w:val="00AC2D44"/>
    <w:rsid w:val="00AC3128"/>
    <w:rsid w:val="00AC38D1"/>
    <w:rsid w:val="00AC3950"/>
    <w:rsid w:val="00AC6294"/>
    <w:rsid w:val="00AC633F"/>
    <w:rsid w:val="00AC6442"/>
    <w:rsid w:val="00AC6B49"/>
    <w:rsid w:val="00AC7DDA"/>
    <w:rsid w:val="00AD01A9"/>
    <w:rsid w:val="00AD171D"/>
    <w:rsid w:val="00AD17BF"/>
    <w:rsid w:val="00AD409E"/>
    <w:rsid w:val="00AD4F86"/>
    <w:rsid w:val="00AD5C49"/>
    <w:rsid w:val="00AD761F"/>
    <w:rsid w:val="00AD7870"/>
    <w:rsid w:val="00AE093E"/>
    <w:rsid w:val="00AE0A9A"/>
    <w:rsid w:val="00AE1AB7"/>
    <w:rsid w:val="00AE3AFC"/>
    <w:rsid w:val="00AE6748"/>
    <w:rsid w:val="00AE6F00"/>
    <w:rsid w:val="00AE79BC"/>
    <w:rsid w:val="00AF038F"/>
    <w:rsid w:val="00AF12FD"/>
    <w:rsid w:val="00AF1EC4"/>
    <w:rsid w:val="00AF211B"/>
    <w:rsid w:val="00AF2CB0"/>
    <w:rsid w:val="00AF40D8"/>
    <w:rsid w:val="00AF719A"/>
    <w:rsid w:val="00B020BF"/>
    <w:rsid w:val="00B0269A"/>
    <w:rsid w:val="00B02DC2"/>
    <w:rsid w:val="00B032A1"/>
    <w:rsid w:val="00B04FB2"/>
    <w:rsid w:val="00B05B3B"/>
    <w:rsid w:val="00B05BB8"/>
    <w:rsid w:val="00B06BEC"/>
    <w:rsid w:val="00B07E79"/>
    <w:rsid w:val="00B1219D"/>
    <w:rsid w:val="00B124F4"/>
    <w:rsid w:val="00B12E75"/>
    <w:rsid w:val="00B15044"/>
    <w:rsid w:val="00B179E1"/>
    <w:rsid w:val="00B208EA"/>
    <w:rsid w:val="00B22F82"/>
    <w:rsid w:val="00B231F0"/>
    <w:rsid w:val="00B246E9"/>
    <w:rsid w:val="00B24D42"/>
    <w:rsid w:val="00B26AF2"/>
    <w:rsid w:val="00B314F4"/>
    <w:rsid w:val="00B3303E"/>
    <w:rsid w:val="00B34820"/>
    <w:rsid w:val="00B34B56"/>
    <w:rsid w:val="00B34BBF"/>
    <w:rsid w:val="00B3557A"/>
    <w:rsid w:val="00B35688"/>
    <w:rsid w:val="00B36FF1"/>
    <w:rsid w:val="00B4074C"/>
    <w:rsid w:val="00B40EEA"/>
    <w:rsid w:val="00B41EDD"/>
    <w:rsid w:val="00B424F1"/>
    <w:rsid w:val="00B4371D"/>
    <w:rsid w:val="00B438DF"/>
    <w:rsid w:val="00B4527D"/>
    <w:rsid w:val="00B46566"/>
    <w:rsid w:val="00B46AC9"/>
    <w:rsid w:val="00B50353"/>
    <w:rsid w:val="00B509D9"/>
    <w:rsid w:val="00B51653"/>
    <w:rsid w:val="00B523A7"/>
    <w:rsid w:val="00B56367"/>
    <w:rsid w:val="00B56C73"/>
    <w:rsid w:val="00B570CE"/>
    <w:rsid w:val="00B608C5"/>
    <w:rsid w:val="00B6240F"/>
    <w:rsid w:val="00B64665"/>
    <w:rsid w:val="00B647D9"/>
    <w:rsid w:val="00B71244"/>
    <w:rsid w:val="00B713D4"/>
    <w:rsid w:val="00B72AA1"/>
    <w:rsid w:val="00B76453"/>
    <w:rsid w:val="00B76A38"/>
    <w:rsid w:val="00B76FCA"/>
    <w:rsid w:val="00B77FC8"/>
    <w:rsid w:val="00B801AE"/>
    <w:rsid w:val="00B810CE"/>
    <w:rsid w:val="00B82C3D"/>
    <w:rsid w:val="00B82FFB"/>
    <w:rsid w:val="00B8445B"/>
    <w:rsid w:val="00B849D0"/>
    <w:rsid w:val="00B874C3"/>
    <w:rsid w:val="00B90E1E"/>
    <w:rsid w:val="00B91B74"/>
    <w:rsid w:val="00B92D23"/>
    <w:rsid w:val="00B92DD0"/>
    <w:rsid w:val="00B93ADC"/>
    <w:rsid w:val="00B95597"/>
    <w:rsid w:val="00B95BC9"/>
    <w:rsid w:val="00BA015C"/>
    <w:rsid w:val="00BA21DE"/>
    <w:rsid w:val="00BA4841"/>
    <w:rsid w:val="00BA6B96"/>
    <w:rsid w:val="00BA7062"/>
    <w:rsid w:val="00BA7728"/>
    <w:rsid w:val="00BB13B7"/>
    <w:rsid w:val="00BB1E8A"/>
    <w:rsid w:val="00BB2755"/>
    <w:rsid w:val="00BB2984"/>
    <w:rsid w:val="00BB3B0A"/>
    <w:rsid w:val="00BB4905"/>
    <w:rsid w:val="00BB520A"/>
    <w:rsid w:val="00BB5369"/>
    <w:rsid w:val="00BB7651"/>
    <w:rsid w:val="00BB77C0"/>
    <w:rsid w:val="00BB7BA5"/>
    <w:rsid w:val="00BC01A5"/>
    <w:rsid w:val="00BC03B5"/>
    <w:rsid w:val="00BC0B18"/>
    <w:rsid w:val="00BC2C7B"/>
    <w:rsid w:val="00BC48F9"/>
    <w:rsid w:val="00BC62C1"/>
    <w:rsid w:val="00BC73F1"/>
    <w:rsid w:val="00BD041F"/>
    <w:rsid w:val="00BD0834"/>
    <w:rsid w:val="00BD20A1"/>
    <w:rsid w:val="00BD22D4"/>
    <w:rsid w:val="00BD324B"/>
    <w:rsid w:val="00BD396C"/>
    <w:rsid w:val="00BD474B"/>
    <w:rsid w:val="00BD4E8A"/>
    <w:rsid w:val="00BE0265"/>
    <w:rsid w:val="00BE08D1"/>
    <w:rsid w:val="00BE0A36"/>
    <w:rsid w:val="00BE1277"/>
    <w:rsid w:val="00BE2195"/>
    <w:rsid w:val="00BE2FFA"/>
    <w:rsid w:val="00BE30EF"/>
    <w:rsid w:val="00BE31E7"/>
    <w:rsid w:val="00BE3373"/>
    <w:rsid w:val="00BE3E79"/>
    <w:rsid w:val="00BE5F71"/>
    <w:rsid w:val="00BE6F1A"/>
    <w:rsid w:val="00BF3DAB"/>
    <w:rsid w:val="00BF4344"/>
    <w:rsid w:val="00BF52D3"/>
    <w:rsid w:val="00BF5775"/>
    <w:rsid w:val="00BF602E"/>
    <w:rsid w:val="00BF73B3"/>
    <w:rsid w:val="00BF73D4"/>
    <w:rsid w:val="00BF751E"/>
    <w:rsid w:val="00C003BA"/>
    <w:rsid w:val="00C00D01"/>
    <w:rsid w:val="00C016CB"/>
    <w:rsid w:val="00C02F83"/>
    <w:rsid w:val="00C040DE"/>
    <w:rsid w:val="00C04890"/>
    <w:rsid w:val="00C11D9B"/>
    <w:rsid w:val="00C11EC1"/>
    <w:rsid w:val="00C12895"/>
    <w:rsid w:val="00C13663"/>
    <w:rsid w:val="00C15B21"/>
    <w:rsid w:val="00C16A92"/>
    <w:rsid w:val="00C178CA"/>
    <w:rsid w:val="00C206EF"/>
    <w:rsid w:val="00C22004"/>
    <w:rsid w:val="00C220AB"/>
    <w:rsid w:val="00C22BC7"/>
    <w:rsid w:val="00C2481B"/>
    <w:rsid w:val="00C24B74"/>
    <w:rsid w:val="00C24EFC"/>
    <w:rsid w:val="00C260C1"/>
    <w:rsid w:val="00C27C6D"/>
    <w:rsid w:val="00C27ED8"/>
    <w:rsid w:val="00C27FF3"/>
    <w:rsid w:val="00C306F7"/>
    <w:rsid w:val="00C31030"/>
    <w:rsid w:val="00C33D25"/>
    <w:rsid w:val="00C342E5"/>
    <w:rsid w:val="00C344B5"/>
    <w:rsid w:val="00C37F44"/>
    <w:rsid w:val="00C40B26"/>
    <w:rsid w:val="00C40E24"/>
    <w:rsid w:val="00C41D92"/>
    <w:rsid w:val="00C4244C"/>
    <w:rsid w:val="00C42D0E"/>
    <w:rsid w:val="00C43CFF"/>
    <w:rsid w:val="00C43DB4"/>
    <w:rsid w:val="00C440AC"/>
    <w:rsid w:val="00C4464B"/>
    <w:rsid w:val="00C45E45"/>
    <w:rsid w:val="00C47951"/>
    <w:rsid w:val="00C5002E"/>
    <w:rsid w:val="00C510DC"/>
    <w:rsid w:val="00C52A0A"/>
    <w:rsid w:val="00C54AA6"/>
    <w:rsid w:val="00C5602D"/>
    <w:rsid w:val="00C571EC"/>
    <w:rsid w:val="00C572B5"/>
    <w:rsid w:val="00C578C5"/>
    <w:rsid w:val="00C65C8B"/>
    <w:rsid w:val="00C66BCA"/>
    <w:rsid w:val="00C70273"/>
    <w:rsid w:val="00C703FA"/>
    <w:rsid w:val="00C70A3E"/>
    <w:rsid w:val="00C714BD"/>
    <w:rsid w:val="00C730AB"/>
    <w:rsid w:val="00C75ECE"/>
    <w:rsid w:val="00C8166F"/>
    <w:rsid w:val="00C81E1C"/>
    <w:rsid w:val="00C82D23"/>
    <w:rsid w:val="00C86996"/>
    <w:rsid w:val="00C86E9D"/>
    <w:rsid w:val="00C87FA9"/>
    <w:rsid w:val="00C9093F"/>
    <w:rsid w:val="00C9103A"/>
    <w:rsid w:val="00C919B6"/>
    <w:rsid w:val="00C919E0"/>
    <w:rsid w:val="00C92EB0"/>
    <w:rsid w:val="00C93BF7"/>
    <w:rsid w:val="00C958C1"/>
    <w:rsid w:val="00C9601C"/>
    <w:rsid w:val="00CA0C5A"/>
    <w:rsid w:val="00CA1B4F"/>
    <w:rsid w:val="00CA28B9"/>
    <w:rsid w:val="00CA2DF4"/>
    <w:rsid w:val="00CA2ECB"/>
    <w:rsid w:val="00CA312A"/>
    <w:rsid w:val="00CA41E8"/>
    <w:rsid w:val="00CA6A3F"/>
    <w:rsid w:val="00CA7BE4"/>
    <w:rsid w:val="00CB1405"/>
    <w:rsid w:val="00CB335B"/>
    <w:rsid w:val="00CB3C64"/>
    <w:rsid w:val="00CB3D86"/>
    <w:rsid w:val="00CB4430"/>
    <w:rsid w:val="00CB458A"/>
    <w:rsid w:val="00CB4662"/>
    <w:rsid w:val="00CB4940"/>
    <w:rsid w:val="00CB659D"/>
    <w:rsid w:val="00CB782B"/>
    <w:rsid w:val="00CC0315"/>
    <w:rsid w:val="00CC0616"/>
    <w:rsid w:val="00CC1F22"/>
    <w:rsid w:val="00CC25BB"/>
    <w:rsid w:val="00CC2D2C"/>
    <w:rsid w:val="00CC4C6D"/>
    <w:rsid w:val="00CC641A"/>
    <w:rsid w:val="00CC73E4"/>
    <w:rsid w:val="00CC7C7E"/>
    <w:rsid w:val="00CD0B91"/>
    <w:rsid w:val="00CD20F8"/>
    <w:rsid w:val="00CD3527"/>
    <w:rsid w:val="00CD4398"/>
    <w:rsid w:val="00CD4489"/>
    <w:rsid w:val="00CE0C64"/>
    <w:rsid w:val="00CE3849"/>
    <w:rsid w:val="00CE5FFC"/>
    <w:rsid w:val="00CE6D22"/>
    <w:rsid w:val="00CE7CFE"/>
    <w:rsid w:val="00CF0A72"/>
    <w:rsid w:val="00CF0B0A"/>
    <w:rsid w:val="00CF1C80"/>
    <w:rsid w:val="00CF213B"/>
    <w:rsid w:val="00CF29F7"/>
    <w:rsid w:val="00CF4E05"/>
    <w:rsid w:val="00CF6D04"/>
    <w:rsid w:val="00D00940"/>
    <w:rsid w:val="00D01814"/>
    <w:rsid w:val="00D01885"/>
    <w:rsid w:val="00D02EC7"/>
    <w:rsid w:val="00D03ED2"/>
    <w:rsid w:val="00D05623"/>
    <w:rsid w:val="00D062C2"/>
    <w:rsid w:val="00D1022E"/>
    <w:rsid w:val="00D10727"/>
    <w:rsid w:val="00D13AAB"/>
    <w:rsid w:val="00D1486E"/>
    <w:rsid w:val="00D14E03"/>
    <w:rsid w:val="00D14E5F"/>
    <w:rsid w:val="00D15385"/>
    <w:rsid w:val="00D163B3"/>
    <w:rsid w:val="00D166C1"/>
    <w:rsid w:val="00D16B14"/>
    <w:rsid w:val="00D20A1F"/>
    <w:rsid w:val="00D215C1"/>
    <w:rsid w:val="00D21A6E"/>
    <w:rsid w:val="00D22B53"/>
    <w:rsid w:val="00D2438A"/>
    <w:rsid w:val="00D25525"/>
    <w:rsid w:val="00D27165"/>
    <w:rsid w:val="00D27EDE"/>
    <w:rsid w:val="00D30288"/>
    <w:rsid w:val="00D3059D"/>
    <w:rsid w:val="00D30B67"/>
    <w:rsid w:val="00D3120E"/>
    <w:rsid w:val="00D3179F"/>
    <w:rsid w:val="00D31B61"/>
    <w:rsid w:val="00D32A7F"/>
    <w:rsid w:val="00D330B1"/>
    <w:rsid w:val="00D3388B"/>
    <w:rsid w:val="00D33CA7"/>
    <w:rsid w:val="00D3472C"/>
    <w:rsid w:val="00D35CDD"/>
    <w:rsid w:val="00D40F0F"/>
    <w:rsid w:val="00D411F8"/>
    <w:rsid w:val="00D41484"/>
    <w:rsid w:val="00D414D2"/>
    <w:rsid w:val="00D4191C"/>
    <w:rsid w:val="00D42B49"/>
    <w:rsid w:val="00D43B79"/>
    <w:rsid w:val="00D44332"/>
    <w:rsid w:val="00D44B69"/>
    <w:rsid w:val="00D457E5"/>
    <w:rsid w:val="00D46D51"/>
    <w:rsid w:val="00D46DD1"/>
    <w:rsid w:val="00D46FD3"/>
    <w:rsid w:val="00D47B8B"/>
    <w:rsid w:val="00D50578"/>
    <w:rsid w:val="00D51AAC"/>
    <w:rsid w:val="00D53222"/>
    <w:rsid w:val="00D5358E"/>
    <w:rsid w:val="00D572F8"/>
    <w:rsid w:val="00D574E3"/>
    <w:rsid w:val="00D57F4C"/>
    <w:rsid w:val="00D60434"/>
    <w:rsid w:val="00D60A30"/>
    <w:rsid w:val="00D60A70"/>
    <w:rsid w:val="00D60B31"/>
    <w:rsid w:val="00D65395"/>
    <w:rsid w:val="00D67082"/>
    <w:rsid w:val="00D7018C"/>
    <w:rsid w:val="00D70BC9"/>
    <w:rsid w:val="00D7135D"/>
    <w:rsid w:val="00D729B9"/>
    <w:rsid w:val="00D73CF4"/>
    <w:rsid w:val="00D74361"/>
    <w:rsid w:val="00D74699"/>
    <w:rsid w:val="00D77E64"/>
    <w:rsid w:val="00D77EBF"/>
    <w:rsid w:val="00D80A3E"/>
    <w:rsid w:val="00D8193D"/>
    <w:rsid w:val="00D8453D"/>
    <w:rsid w:val="00D8483B"/>
    <w:rsid w:val="00D8632E"/>
    <w:rsid w:val="00D867A6"/>
    <w:rsid w:val="00D86F4C"/>
    <w:rsid w:val="00D873B4"/>
    <w:rsid w:val="00D879E6"/>
    <w:rsid w:val="00D87A61"/>
    <w:rsid w:val="00D87F77"/>
    <w:rsid w:val="00D9154E"/>
    <w:rsid w:val="00D92A96"/>
    <w:rsid w:val="00D92E9B"/>
    <w:rsid w:val="00D942B4"/>
    <w:rsid w:val="00D943C2"/>
    <w:rsid w:val="00D9470B"/>
    <w:rsid w:val="00D95BA2"/>
    <w:rsid w:val="00D9624F"/>
    <w:rsid w:val="00D978DD"/>
    <w:rsid w:val="00DA0A84"/>
    <w:rsid w:val="00DA1FF4"/>
    <w:rsid w:val="00DA4390"/>
    <w:rsid w:val="00DA511E"/>
    <w:rsid w:val="00DB01F5"/>
    <w:rsid w:val="00DB0213"/>
    <w:rsid w:val="00DB074A"/>
    <w:rsid w:val="00DB0788"/>
    <w:rsid w:val="00DB0BF8"/>
    <w:rsid w:val="00DB4655"/>
    <w:rsid w:val="00DB617A"/>
    <w:rsid w:val="00DB6405"/>
    <w:rsid w:val="00DB777E"/>
    <w:rsid w:val="00DB7D3C"/>
    <w:rsid w:val="00DC037D"/>
    <w:rsid w:val="00DC11DA"/>
    <w:rsid w:val="00DC1523"/>
    <w:rsid w:val="00DC2B43"/>
    <w:rsid w:val="00DC61D7"/>
    <w:rsid w:val="00DC687F"/>
    <w:rsid w:val="00DC7B50"/>
    <w:rsid w:val="00DC7F7D"/>
    <w:rsid w:val="00DD1459"/>
    <w:rsid w:val="00DD1C58"/>
    <w:rsid w:val="00DD23AD"/>
    <w:rsid w:val="00DD24C0"/>
    <w:rsid w:val="00DD3572"/>
    <w:rsid w:val="00DD6178"/>
    <w:rsid w:val="00DD62FE"/>
    <w:rsid w:val="00DD6D00"/>
    <w:rsid w:val="00DD7FB2"/>
    <w:rsid w:val="00DE04A0"/>
    <w:rsid w:val="00DE1876"/>
    <w:rsid w:val="00DE1DA1"/>
    <w:rsid w:val="00DE2360"/>
    <w:rsid w:val="00DE25EB"/>
    <w:rsid w:val="00DE2DB9"/>
    <w:rsid w:val="00DE2ED6"/>
    <w:rsid w:val="00DE38E5"/>
    <w:rsid w:val="00DE59D7"/>
    <w:rsid w:val="00DE6702"/>
    <w:rsid w:val="00DE7451"/>
    <w:rsid w:val="00DF021B"/>
    <w:rsid w:val="00DF0466"/>
    <w:rsid w:val="00DF3040"/>
    <w:rsid w:val="00DF4135"/>
    <w:rsid w:val="00DF4929"/>
    <w:rsid w:val="00DF609E"/>
    <w:rsid w:val="00DF7A72"/>
    <w:rsid w:val="00E02004"/>
    <w:rsid w:val="00E04755"/>
    <w:rsid w:val="00E05086"/>
    <w:rsid w:val="00E05439"/>
    <w:rsid w:val="00E05AEB"/>
    <w:rsid w:val="00E06402"/>
    <w:rsid w:val="00E07584"/>
    <w:rsid w:val="00E10AB5"/>
    <w:rsid w:val="00E13FCB"/>
    <w:rsid w:val="00E14A2A"/>
    <w:rsid w:val="00E150FD"/>
    <w:rsid w:val="00E16567"/>
    <w:rsid w:val="00E16B05"/>
    <w:rsid w:val="00E170C7"/>
    <w:rsid w:val="00E17496"/>
    <w:rsid w:val="00E200CB"/>
    <w:rsid w:val="00E21785"/>
    <w:rsid w:val="00E21DBD"/>
    <w:rsid w:val="00E26DF4"/>
    <w:rsid w:val="00E30A77"/>
    <w:rsid w:val="00E3199D"/>
    <w:rsid w:val="00E32DBC"/>
    <w:rsid w:val="00E3447A"/>
    <w:rsid w:val="00E34831"/>
    <w:rsid w:val="00E34C85"/>
    <w:rsid w:val="00E34FF0"/>
    <w:rsid w:val="00E36054"/>
    <w:rsid w:val="00E42616"/>
    <w:rsid w:val="00E43E8C"/>
    <w:rsid w:val="00E45774"/>
    <w:rsid w:val="00E4680D"/>
    <w:rsid w:val="00E50C4F"/>
    <w:rsid w:val="00E51696"/>
    <w:rsid w:val="00E5233A"/>
    <w:rsid w:val="00E52CB2"/>
    <w:rsid w:val="00E537DB"/>
    <w:rsid w:val="00E54E5D"/>
    <w:rsid w:val="00E576CC"/>
    <w:rsid w:val="00E5791C"/>
    <w:rsid w:val="00E600E2"/>
    <w:rsid w:val="00E610A2"/>
    <w:rsid w:val="00E616CB"/>
    <w:rsid w:val="00E617BD"/>
    <w:rsid w:val="00E626BF"/>
    <w:rsid w:val="00E64F23"/>
    <w:rsid w:val="00E650F1"/>
    <w:rsid w:val="00E66445"/>
    <w:rsid w:val="00E6651C"/>
    <w:rsid w:val="00E66942"/>
    <w:rsid w:val="00E670FD"/>
    <w:rsid w:val="00E7072C"/>
    <w:rsid w:val="00E7665C"/>
    <w:rsid w:val="00E77602"/>
    <w:rsid w:val="00E77BCA"/>
    <w:rsid w:val="00E819DE"/>
    <w:rsid w:val="00E828F9"/>
    <w:rsid w:val="00E82C4D"/>
    <w:rsid w:val="00E873CD"/>
    <w:rsid w:val="00E9204D"/>
    <w:rsid w:val="00E966D5"/>
    <w:rsid w:val="00EA09DB"/>
    <w:rsid w:val="00EA24A0"/>
    <w:rsid w:val="00EA4079"/>
    <w:rsid w:val="00EA4DC5"/>
    <w:rsid w:val="00EA4FDB"/>
    <w:rsid w:val="00EB105A"/>
    <w:rsid w:val="00EB15A6"/>
    <w:rsid w:val="00EB2672"/>
    <w:rsid w:val="00EB29E0"/>
    <w:rsid w:val="00EB3286"/>
    <w:rsid w:val="00EB3365"/>
    <w:rsid w:val="00EB3512"/>
    <w:rsid w:val="00EB460E"/>
    <w:rsid w:val="00EB6858"/>
    <w:rsid w:val="00EB6D79"/>
    <w:rsid w:val="00EB7BA2"/>
    <w:rsid w:val="00EC0EBC"/>
    <w:rsid w:val="00EC5490"/>
    <w:rsid w:val="00EC6D2A"/>
    <w:rsid w:val="00EC6EF5"/>
    <w:rsid w:val="00ED04DF"/>
    <w:rsid w:val="00ED0578"/>
    <w:rsid w:val="00ED144F"/>
    <w:rsid w:val="00ED1F8E"/>
    <w:rsid w:val="00ED253C"/>
    <w:rsid w:val="00ED2B4D"/>
    <w:rsid w:val="00ED45E4"/>
    <w:rsid w:val="00ED5166"/>
    <w:rsid w:val="00ED6093"/>
    <w:rsid w:val="00ED6697"/>
    <w:rsid w:val="00ED6D71"/>
    <w:rsid w:val="00ED6E3C"/>
    <w:rsid w:val="00ED7396"/>
    <w:rsid w:val="00EE1843"/>
    <w:rsid w:val="00EE1CCF"/>
    <w:rsid w:val="00EE1E4C"/>
    <w:rsid w:val="00EE20B2"/>
    <w:rsid w:val="00EE29A5"/>
    <w:rsid w:val="00EE345C"/>
    <w:rsid w:val="00EE3810"/>
    <w:rsid w:val="00EE4188"/>
    <w:rsid w:val="00EE420B"/>
    <w:rsid w:val="00EE441F"/>
    <w:rsid w:val="00EE4876"/>
    <w:rsid w:val="00EE4BD0"/>
    <w:rsid w:val="00EE682A"/>
    <w:rsid w:val="00EF0530"/>
    <w:rsid w:val="00EF122F"/>
    <w:rsid w:val="00EF1D54"/>
    <w:rsid w:val="00EF1E13"/>
    <w:rsid w:val="00EF22D8"/>
    <w:rsid w:val="00EF2884"/>
    <w:rsid w:val="00EF38B5"/>
    <w:rsid w:val="00EF4A41"/>
    <w:rsid w:val="00EF5B03"/>
    <w:rsid w:val="00EF7A8C"/>
    <w:rsid w:val="00EF7E12"/>
    <w:rsid w:val="00EF7FD3"/>
    <w:rsid w:val="00F00709"/>
    <w:rsid w:val="00F00AA8"/>
    <w:rsid w:val="00F045E2"/>
    <w:rsid w:val="00F0615D"/>
    <w:rsid w:val="00F06555"/>
    <w:rsid w:val="00F07FC2"/>
    <w:rsid w:val="00F10B49"/>
    <w:rsid w:val="00F12FDD"/>
    <w:rsid w:val="00F13603"/>
    <w:rsid w:val="00F163BA"/>
    <w:rsid w:val="00F16746"/>
    <w:rsid w:val="00F17604"/>
    <w:rsid w:val="00F17D52"/>
    <w:rsid w:val="00F221F4"/>
    <w:rsid w:val="00F23854"/>
    <w:rsid w:val="00F25DFE"/>
    <w:rsid w:val="00F26B33"/>
    <w:rsid w:val="00F27957"/>
    <w:rsid w:val="00F32515"/>
    <w:rsid w:val="00F32EAB"/>
    <w:rsid w:val="00F3512D"/>
    <w:rsid w:val="00F373B6"/>
    <w:rsid w:val="00F37864"/>
    <w:rsid w:val="00F37DCF"/>
    <w:rsid w:val="00F40394"/>
    <w:rsid w:val="00F41E14"/>
    <w:rsid w:val="00F4218E"/>
    <w:rsid w:val="00F430BA"/>
    <w:rsid w:val="00F445A7"/>
    <w:rsid w:val="00F45F28"/>
    <w:rsid w:val="00F47364"/>
    <w:rsid w:val="00F51619"/>
    <w:rsid w:val="00F51921"/>
    <w:rsid w:val="00F556CB"/>
    <w:rsid w:val="00F5653A"/>
    <w:rsid w:val="00F578A1"/>
    <w:rsid w:val="00F57BA0"/>
    <w:rsid w:val="00F63ACF"/>
    <w:rsid w:val="00F652F6"/>
    <w:rsid w:val="00F66358"/>
    <w:rsid w:val="00F700EB"/>
    <w:rsid w:val="00F70758"/>
    <w:rsid w:val="00F7076C"/>
    <w:rsid w:val="00F729D0"/>
    <w:rsid w:val="00F734A5"/>
    <w:rsid w:val="00F7371C"/>
    <w:rsid w:val="00F75F2B"/>
    <w:rsid w:val="00F80BCA"/>
    <w:rsid w:val="00F817ED"/>
    <w:rsid w:val="00F81DCC"/>
    <w:rsid w:val="00F822EF"/>
    <w:rsid w:val="00F830C9"/>
    <w:rsid w:val="00F838DA"/>
    <w:rsid w:val="00F83934"/>
    <w:rsid w:val="00F842AC"/>
    <w:rsid w:val="00F86F0C"/>
    <w:rsid w:val="00F91F1E"/>
    <w:rsid w:val="00F91F31"/>
    <w:rsid w:val="00F9272E"/>
    <w:rsid w:val="00F92C31"/>
    <w:rsid w:val="00F96673"/>
    <w:rsid w:val="00F96968"/>
    <w:rsid w:val="00F97022"/>
    <w:rsid w:val="00F97C0C"/>
    <w:rsid w:val="00FA103D"/>
    <w:rsid w:val="00FA1236"/>
    <w:rsid w:val="00FA19ED"/>
    <w:rsid w:val="00FA2C51"/>
    <w:rsid w:val="00FA3017"/>
    <w:rsid w:val="00FA50AE"/>
    <w:rsid w:val="00FA7859"/>
    <w:rsid w:val="00FA7B45"/>
    <w:rsid w:val="00FB0EF4"/>
    <w:rsid w:val="00FB16DE"/>
    <w:rsid w:val="00FB1F3C"/>
    <w:rsid w:val="00FB2E21"/>
    <w:rsid w:val="00FB63D2"/>
    <w:rsid w:val="00FB6F60"/>
    <w:rsid w:val="00FB70D3"/>
    <w:rsid w:val="00FC0C72"/>
    <w:rsid w:val="00FC3DD4"/>
    <w:rsid w:val="00FC47D8"/>
    <w:rsid w:val="00FC59DA"/>
    <w:rsid w:val="00FC62C3"/>
    <w:rsid w:val="00FC7DD8"/>
    <w:rsid w:val="00FD0DAD"/>
    <w:rsid w:val="00FD1A1B"/>
    <w:rsid w:val="00FD24D4"/>
    <w:rsid w:val="00FD3327"/>
    <w:rsid w:val="00FD4201"/>
    <w:rsid w:val="00FD5067"/>
    <w:rsid w:val="00FD741D"/>
    <w:rsid w:val="00FE004E"/>
    <w:rsid w:val="00FE11F6"/>
    <w:rsid w:val="00FE1EBD"/>
    <w:rsid w:val="00FE3074"/>
    <w:rsid w:val="00FE773A"/>
    <w:rsid w:val="00FE7832"/>
    <w:rsid w:val="00FE7B52"/>
    <w:rsid w:val="00FF68CB"/>
    <w:rsid w:val="00FF717A"/>
    <w:rsid w:val="00FF75CB"/>
    <w:rsid w:val="00FF76CD"/>
  </w:rsids>
  <m:mathPr>
    <m:mathFont m:val="Cambria Math"/>
    <m:brkBin m:val="before"/>
    <m:brkBinSub m:val="--"/>
    <m:smallFrac m:val="0"/>
    <m:dispDef/>
    <m:lMargin m:val="0"/>
    <m:rMargin m:val="0"/>
    <m:defJc m:val="centerGroup"/>
    <m:wrapIndent m:val="1440"/>
    <m:intLim m:val="subSup"/>
    <m:naryLim m:val="undOvr"/>
  </m:mathPr>
  <w:themeFontLang w:val="es-MX"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39E64C13"/>
  <w15:docId w15:val="{AC116635-E593-413C-A5F0-67DEC94B591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Geomanist" w:eastAsiaTheme="minorHAnsi" w:hAnsi="Geomanist" w:cs="Times New Roman (Cuerpo en alfa"/>
        <w:szCs w:val="22"/>
        <w:lang w:val="es-MX"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E600E2"/>
    <w:pPr>
      <w:spacing w:after="120" w:line="240" w:lineRule="auto"/>
      <w:contextualSpacing/>
      <w:jc w:val="both"/>
    </w:pPr>
    <w:rPr>
      <w:rFonts w:ascii="Noto Sans" w:hAnsi="Noto Sans"/>
      <w:color w:val="0D0D0D"/>
      <w:sz w:val="18"/>
    </w:rPr>
  </w:style>
  <w:style w:type="paragraph" w:styleId="Ttulo1">
    <w:name w:val="heading 1"/>
    <w:basedOn w:val="Tits"/>
    <w:next w:val="Normal"/>
    <w:link w:val="Ttulo1Car"/>
    <w:autoRedefine/>
    <w:uiPriority w:val="9"/>
    <w:qFormat/>
    <w:rsid w:val="00E600E2"/>
    <w:pPr>
      <w:keepNext/>
      <w:keepLines/>
      <w:pageBreakBefore/>
      <w:numPr>
        <w:numId w:val="1"/>
      </w:numPr>
      <w:pBdr>
        <w:bottom w:val="none" w:sz="0" w:space="0" w:color="auto"/>
      </w:pBdr>
      <w:snapToGrid w:val="0"/>
      <w:spacing w:before="480" w:after="360"/>
      <w:ind w:left="432"/>
      <w:jc w:val="center"/>
      <w:outlineLvl w:val="0"/>
    </w:pPr>
    <w:rPr>
      <w:rFonts w:ascii="Noto Sans Black" w:hAnsi="Noto Sans Black"/>
      <w:color w:val="9D2449"/>
      <w:sz w:val="32"/>
      <w:szCs w:val="32"/>
      <w:shd w:val="clear" w:color="auto" w:fill="FFFFFF"/>
    </w:rPr>
  </w:style>
  <w:style w:type="paragraph" w:styleId="Ttulo2">
    <w:name w:val="heading 2"/>
    <w:basedOn w:val="Normal"/>
    <w:next w:val="Normal"/>
    <w:link w:val="Ttulo2Car"/>
    <w:autoRedefine/>
    <w:uiPriority w:val="9"/>
    <w:unhideWhenUsed/>
    <w:qFormat/>
    <w:rsid w:val="00C86E9D"/>
    <w:pPr>
      <w:keepNext/>
      <w:keepLines/>
      <w:numPr>
        <w:ilvl w:val="1"/>
        <w:numId w:val="1"/>
      </w:numPr>
      <w:spacing w:before="360" w:after="360"/>
      <w:jc w:val="left"/>
      <w:outlineLvl w:val="1"/>
    </w:pPr>
    <w:rPr>
      <w:rFonts w:eastAsiaTheme="majorEastAsia" w:cstheme="majorBidi"/>
      <w:b/>
      <w:caps/>
      <w:color w:val="9D2449"/>
      <w:sz w:val="24"/>
      <w:szCs w:val="24"/>
      <w:shd w:val="clear" w:color="auto" w:fill="FFFFFF"/>
      <w:lang w:val="es-ES"/>
    </w:rPr>
  </w:style>
  <w:style w:type="paragraph" w:styleId="Ttulo3">
    <w:name w:val="heading 3"/>
    <w:basedOn w:val="Normal"/>
    <w:next w:val="Normal"/>
    <w:link w:val="Ttulo3Car"/>
    <w:autoRedefine/>
    <w:uiPriority w:val="9"/>
    <w:unhideWhenUsed/>
    <w:qFormat/>
    <w:rsid w:val="008D080C"/>
    <w:pPr>
      <w:keepNext/>
      <w:keepLines/>
      <w:numPr>
        <w:ilvl w:val="2"/>
        <w:numId w:val="1"/>
      </w:numPr>
      <w:spacing w:before="360" w:after="360"/>
      <w:jc w:val="left"/>
      <w:outlineLvl w:val="2"/>
    </w:pPr>
    <w:rPr>
      <w:rFonts w:eastAsiaTheme="majorEastAsia" w:cstheme="majorBidi"/>
      <w:b/>
      <w:color w:val="BC955C"/>
      <w:szCs w:val="26"/>
    </w:rPr>
  </w:style>
  <w:style w:type="paragraph" w:styleId="Ttulo4">
    <w:name w:val="heading 4"/>
    <w:aliases w:val="Cuadros titulos"/>
    <w:basedOn w:val="Normal"/>
    <w:next w:val="Normal"/>
    <w:link w:val="Ttulo4Car"/>
    <w:autoRedefine/>
    <w:uiPriority w:val="9"/>
    <w:unhideWhenUsed/>
    <w:qFormat/>
    <w:rsid w:val="00D60A70"/>
    <w:pPr>
      <w:keepNext/>
      <w:keepLines/>
      <w:tabs>
        <w:tab w:val="left" w:pos="4284"/>
      </w:tabs>
      <w:spacing w:before="240" w:after="240"/>
      <w:jc w:val="center"/>
      <w:outlineLvl w:val="3"/>
    </w:pPr>
    <w:rPr>
      <w:rFonts w:eastAsiaTheme="majorEastAsia" w:cstheme="majorBidi"/>
      <w:b/>
      <w:iCs/>
      <w:color w:val="58595B"/>
      <w:szCs w:val="25"/>
    </w:rPr>
  </w:style>
  <w:style w:type="paragraph" w:styleId="Ttulo5">
    <w:name w:val="heading 5"/>
    <w:basedOn w:val="Normal"/>
    <w:next w:val="Normal"/>
    <w:link w:val="Ttulo5Car"/>
    <w:unhideWhenUsed/>
    <w:qFormat/>
    <w:rsid w:val="007B4FF9"/>
    <w:pPr>
      <w:keepNext/>
      <w:keepLines/>
      <w:numPr>
        <w:ilvl w:val="4"/>
        <w:numId w:val="1"/>
      </w:numPr>
      <w:spacing w:before="40" w:after="0"/>
      <w:outlineLvl w:val="4"/>
    </w:pPr>
    <w:rPr>
      <w:rFonts w:asciiTheme="majorHAnsi" w:eastAsiaTheme="majorEastAsia" w:hAnsiTheme="majorHAnsi" w:cstheme="majorBidi"/>
      <w:i/>
      <w:iCs/>
      <w:color w:val="833C0B" w:themeColor="accent2" w:themeShade="80"/>
      <w:sz w:val="24"/>
      <w:szCs w:val="24"/>
    </w:rPr>
  </w:style>
  <w:style w:type="paragraph" w:styleId="Ttulo6">
    <w:name w:val="heading 6"/>
    <w:basedOn w:val="Normal"/>
    <w:next w:val="Normal"/>
    <w:link w:val="Ttulo6Car"/>
    <w:unhideWhenUsed/>
    <w:qFormat/>
    <w:rsid w:val="007B4FF9"/>
    <w:pPr>
      <w:keepNext/>
      <w:keepLines/>
      <w:numPr>
        <w:ilvl w:val="5"/>
        <w:numId w:val="1"/>
      </w:numPr>
      <w:spacing w:before="40" w:after="0"/>
      <w:outlineLvl w:val="5"/>
    </w:pPr>
    <w:rPr>
      <w:rFonts w:asciiTheme="majorHAnsi" w:eastAsiaTheme="majorEastAsia" w:hAnsiTheme="majorHAnsi" w:cstheme="majorBidi"/>
      <w:i/>
      <w:iCs/>
      <w:color w:val="385623" w:themeColor="accent6" w:themeShade="80"/>
      <w:sz w:val="23"/>
      <w:szCs w:val="23"/>
    </w:rPr>
  </w:style>
  <w:style w:type="paragraph" w:styleId="Ttulo7">
    <w:name w:val="heading 7"/>
    <w:basedOn w:val="Normal"/>
    <w:next w:val="Normal"/>
    <w:link w:val="Ttulo7Car"/>
    <w:unhideWhenUsed/>
    <w:qFormat/>
    <w:rsid w:val="007B4FF9"/>
    <w:pPr>
      <w:keepNext/>
      <w:keepLines/>
      <w:numPr>
        <w:ilvl w:val="6"/>
        <w:numId w:val="1"/>
      </w:numPr>
      <w:spacing w:before="40" w:after="0"/>
      <w:outlineLvl w:val="6"/>
    </w:pPr>
    <w:rPr>
      <w:rFonts w:asciiTheme="majorHAnsi" w:eastAsiaTheme="majorEastAsia" w:hAnsiTheme="majorHAnsi" w:cstheme="majorBidi"/>
      <w:color w:val="1F4E79" w:themeColor="accent1" w:themeShade="80"/>
    </w:rPr>
  </w:style>
  <w:style w:type="paragraph" w:styleId="Ttulo8">
    <w:name w:val="heading 8"/>
    <w:basedOn w:val="Normal"/>
    <w:next w:val="Normal"/>
    <w:link w:val="Ttulo8Car"/>
    <w:unhideWhenUsed/>
    <w:qFormat/>
    <w:rsid w:val="007B4FF9"/>
    <w:pPr>
      <w:keepNext/>
      <w:keepLines/>
      <w:numPr>
        <w:ilvl w:val="7"/>
        <w:numId w:val="1"/>
      </w:numPr>
      <w:spacing w:before="40" w:after="0"/>
      <w:outlineLvl w:val="7"/>
    </w:pPr>
    <w:rPr>
      <w:rFonts w:asciiTheme="majorHAnsi" w:eastAsiaTheme="majorEastAsia" w:hAnsiTheme="majorHAnsi" w:cstheme="majorBidi"/>
      <w:color w:val="833C0B" w:themeColor="accent2" w:themeShade="80"/>
      <w:sz w:val="21"/>
      <w:szCs w:val="21"/>
    </w:rPr>
  </w:style>
  <w:style w:type="paragraph" w:styleId="Ttulo9">
    <w:name w:val="heading 9"/>
    <w:basedOn w:val="Normal"/>
    <w:next w:val="Normal"/>
    <w:link w:val="Ttulo9Car"/>
    <w:unhideWhenUsed/>
    <w:qFormat/>
    <w:rsid w:val="007B4FF9"/>
    <w:pPr>
      <w:keepNext/>
      <w:keepLines/>
      <w:numPr>
        <w:ilvl w:val="8"/>
        <w:numId w:val="1"/>
      </w:numPr>
      <w:spacing w:before="40" w:after="0"/>
      <w:outlineLvl w:val="8"/>
    </w:pPr>
    <w:rPr>
      <w:rFonts w:asciiTheme="majorHAnsi" w:eastAsiaTheme="majorEastAsia" w:hAnsiTheme="majorHAnsi" w:cstheme="majorBidi"/>
      <w:color w:val="385623" w:themeColor="accent6" w:themeShade="80"/>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E600E2"/>
    <w:rPr>
      <w:rFonts w:ascii="Noto Sans Black" w:hAnsi="Noto Sans Black"/>
      <w:b/>
      <w:caps/>
      <w:color w:val="9D2449"/>
      <w:sz w:val="32"/>
      <w:szCs w:val="32"/>
    </w:rPr>
  </w:style>
  <w:style w:type="character" w:customStyle="1" w:styleId="Ttulo2Car">
    <w:name w:val="Título 2 Car"/>
    <w:basedOn w:val="Fuentedeprrafopredeter"/>
    <w:link w:val="Ttulo2"/>
    <w:uiPriority w:val="9"/>
    <w:rsid w:val="00C86E9D"/>
    <w:rPr>
      <w:rFonts w:ascii="Noto Sans" w:eastAsiaTheme="majorEastAsia" w:hAnsi="Noto Sans" w:cstheme="majorBidi"/>
      <w:b/>
      <w:caps/>
      <w:color w:val="9D2449"/>
      <w:sz w:val="24"/>
      <w:szCs w:val="24"/>
      <w:lang w:val="es-ES"/>
    </w:rPr>
  </w:style>
  <w:style w:type="character" w:customStyle="1" w:styleId="Ttulo3Car">
    <w:name w:val="Título 3 Car"/>
    <w:basedOn w:val="Fuentedeprrafopredeter"/>
    <w:link w:val="Ttulo3"/>
    <w:uiPriority w:val="9"/>
    <w:rsid w:val="008D080C"/>
    <w:rPr>
      <w:rFonts w:ascii="Noto Sans" w:eastAsiaTheme="majorEastAsia" w:hAnsi="Noto Sans" w:cstheme="majorBidi"/>
      <w:b/>
      <w:color w:val="BC955C"/>
      <w:sz w:val="18"/>
      <w:szCs w:val="26"/>
    </w:rPr>
  </w:style>
  <w:style w:type="character" w:customStyle="1" w:styleId="Ttulo4Car">
    <w:name w:val="Título 4 Car"/>
    <w:aliases w:val="Cuadros titulos Car"/>
    <w:basedOn w:val="Fuentedeprrafopredeter"/>
    <w:link w:val="Ttulo4"/>
    <w:uiPriority w:val="9"/>
    <w:rsid w:val="00D60A70"/>
    <w:rPr>
      <w:rFonts w:ascii="Montserrat" w:eastAsiaTheme="majorEastAsia" w:hAnsi="Montserrat" w:cstheme="majorBidi"/>
      <w:b/>
      <w:iCs/>
      <w:color w:val="58595B"/>
      <w:sz w:val="20"/>
      <w:szCs w:val="25"/>
    </w:rPr>
  </w:style>
  <w:style w:type="character" w:customStyle="1" w:styleId="Ttulo5Car">
    <w:name w:val="Título 5 Car"/>
    <w:basedOn w:val="Fuentedeprrafopredeter"/>
    <w:link w:val="Ttulo5"/>
    <w:rsid w:val="007B4FF9"/>
    <w:rPr>
      <w:rFonts w:asciiTheme="majorHAnsi" w:eastAsiaTheme="majorEastAsia" w:hAnsiTheme="majorHAnsi" w:cstheme="majorBidi"/>
      <w:i/>
      <w:iCs/>
      <w:color w:val="833C0B" w:themeColor="accent2" w:themeShade="80"/>
      <w:sz w:val="24"/>
      <w:szCs w:val="24"/>
    </w:rPr>
  </w:style>
  <w:style w:type="character" w:customStyle="1" w:styleId="Ttulo6Car">
    <w:name w:val="Título 6 Car"/>
    <w:basedOn w:val="Fuentedeprrafopredeter"/>
    <w:link w:val="Ttulo6"/>
    <w:rsid w:val="007B4FF9"/>
    <w:rPr>
      <w:rFonts w:asciiTheme="majorHAnsi" w:eastAsiaTheme="majorEastAsia" w:hAnsiTheme="majorHAnsi" w:cstheme="majorBidi"/>
      <w:i/>
      <w:iCs/>
      <w:color w:val="385623" w:themeColor="accent6" w:themeShade="80"/>
      <w:sz w:val="23"/>
      <w:szCs w:val="23"/>
    </w:rPr>
  </w:style>
  <w:style w:type="character" w:customStyle="1" w:styleId="Ttulo7Car">
    <w:name w:val="Título 7 Car"/>
    <w:basedOn w:val="Fuentedeprrafopredeter"/>
    <w:link w:val="Ttulo7"/>
    <w:rsid w:val="007B4FF9"/>
    <w:rPr>
      <w:rFonts w:asciiTheme="majorHAnsi" w:eastAsiaTheme="majorEastAsia" w:hAnsiTheme="majorHAnsi" w:cstheme="majorBidi"/>
      <w:color w:val="1F4E79" w:themeColor="accent1" w:themeShade="80"/>
      <w:sz w:val="18"/>
    </w:rPr>
  </w:style>
  <w:style w:type="character" w:customStyle="1" w:styleId="Ttulo8Car">
    <w:name w:val="Título 8 Car"/>
    <w:basedOn w:val="Fuentedeprrafopredeter"/>
    <w:link w:val="Ttulo8"/>
    <w:rsid w:val="007B4FF9"/>
    <w:rPr>
      <w:rFonts w:asciiTheme="majorHAnsi" w:eastAsiaTheme="majorEastAsia" w:hAnsiTheme="majorHAnsi" w:cstheme="majorBidi"/>
      <w:color w:val="833C0B" w:themeColor="accent2" w:themeShade="80"/>
      <w:sz w:val="21"/>
      <w:szCs w:val="21"/>
    </w:rPr>
  </w:style>
  <w:style w:type="character" w:customStyle="1" w:styleId="Ttulo9Car">
    <w:name w:val="Título 9 Car"/>
    <w:basedOn w:val="Fuentedeprrafopredeter"/>
    <w:link w:val="Ttulo9"/>
    <w:rsid w:val="007B4FF9"/>
    <w:rPr>
      <w:rFonts w:asciiTheme="majorHAnsi" w:eastAsiaTheme="majorEastAsia" w:hAnsiTheme="majorHAnsi" w:cstheme="majorBidi"/>
      <w:color w:val="385623" w:themeColor="accent6" w:themeShade="80"/>
      <w:sz w:val="18"/>
    </w:rPr>
  </w:style>
  <w:style w:type="paragraph" w:styleId="Encabezado">
    <w:name w:val="header"/>
    <w:basedOn w:val="Normal"/>
    <w:link w:val="EncabezadoCar"/>
    <w:uiPriority w:val="99"/>
    <w:unhideWhenUsed/>
    <w:rsid w:val="007B4FF9"/>
    <w:pPr>
      <w:tabs>
        <w:tab w:val="center" w:pos="4419"/>
        <w:tab w:val="right" w:pos="8838"/>
      </w:tabs>
      <w:spacing w:after="0"/>
    </w:pPr>
  </w:style>
  <w:style w:type="character" w:customStyle="1" w:styleId="EncabezadoCar">
    <w:name w:val="Encabezado Car"/>
    <w:basedOn w:val="Fuentedeprrafopredeter"/>
    <w:link w:val="Encabezado"/>
    <w:uiPriority w:val="99"/>
    <w:rsid w:val="007B4FF9"/>
    <w:rPr>
      <w:rFonts w:eastAsiaTheme="minorEastAsia"/>
    </w:rPr>
  </w:style>
  <w:style w:type="paragraph" w:styleId="Piedepgina">
    <w:name w:val="footer"/>
    <w:basedOn w:val="Normal"/>
    <w:link w:val="PiedepginaCar"/>
    <w:uiPriority w:val="99"/>
    <w:unhideWhenUsed/>
    <w:rsid w:val="007B4FF9"/>
    <w:pPr>
      <w:tabs>
        <w:tab w:val="center" w:pos="4419"/>
        <w:tab w:val="right" w:pos="8838"/>
      </w:tabs>
      <w:spacing w:after="0"/>
    </w:pPr>
  </w:style>
  <w:style w:type="character" w:customStyle="1" w:styleId="PiedepginaCar">
    <w:name w:val="Pie de página Car"/>
    <w:basedOn w:val="Fuentedeprrafopredeter"/>
    <w:link w:val="Piedepgina"/>
    <w:uiPriority w:val="99"/>
    <w:rsid w:val="007B4FF9"/>
    <w:rPr>
      <w:rFonts w:eastAsiaTheme="minorEastAsia"/>
    </w:rPr>
  </w:style>
  <w:style w:type="paragraph" w:styleId="Prrafodelista">
    <w:name w:val="List Paragraph"/>
    <w:basedOn w:val="Normal"/>
    <w:link w:val="PrrafodelistaCar"/>
    <w:uiPriority w:val="99"/>
    <w:qFormat/>
    <w:rsid w:val="00B15044"/>
    <w:pPr>
      <w:numPr>
        <w:numId w:val="2"/>
      </w:numPr>
      <w:jc w:val="left"/>
    </w:pPr>
  </w:style>
  <w:style w:type="paragraph" w:styleId="Descripcin">
    <w:name w:val="caption"/>
    <w:basedOn w:val="Normal"/>
    <w:next w:val="Normal"/>
    <w:autoRedefine/>
    <w:uiPriority w:val="35"/>
    <w:unhideWhenUsed/>
    <w:qFormat/>
    <w:rsid w:val="00A21EC6"/>
    <w:pPr>
      <w:jc w:val="center"/>
    </w:pPr>
    <w:rPr>
      <w:bCs/>
      <w:spacing w:val="6"/>
    </w:rPr>
  </w:style>
  <w:style w:type="paragraph" w:styleId="Ttulo">
    <w:name w:val="Title"/>
    <w:basedOn w:val="Normal"/>
    <w:next w:val="Normal"/>
    <w:link w:val="TtuloCar"/>
    <w:uiPriority w:val="10"/>
    <w:qFormat/>
    <w:rsid w:val="007B4FF9"/>
    <w:pPr>
      <w:spacing w:after="0"/>
    </w:pPr>
    <w:rPr>
      <w:rFonts w:asciiTheme="majorHAnsi" w:eastAsiaTheme="majorEastAsia" w:hAnsiTheme="majorHAnsi" w:cstheme="majorBidi"/>
      <w:color w:val="2E74B5" w:themeColor="accent1" w:themeShade="BF"/>
      <w:spacing w:val="-10"/>
      <w:sz w:val="52"/>
      <w:szCs w:val="52"/>
    </w:rPr>
  </w:style>
  <w:style w:type="character" w:customStyle="1" w:styleId="TtuloCar">
    <w:name w:val="Título Car"/>
    <w:basedOn w:val="Fuentedeprrafopredeter"/>
    <w:link w:val="Ttulo"/>
    <w:uiPriority w:val="10"/>
    <w:rsid w:val="007B4FF9"/>
    <w:rPr>
      <w:rFonts w:asciiTheme="majorHAnsi" w:eastAsiaTheme="majorEastAsia" w:hAnsiTheme="majorHAnsi" w:cstheme="majorBidi"/>
      <w:color w:val="2E74B5" w:themeColor="accent1" w:themeShade="BF"/>
      <w:spacing w:val="-10"/>
      <w:sz w:val="52"/>
      <w:szCs w:val="52"/>
    </w:rPr>
  </w:style>
  <w:style w:type="paragraph" w:styleId="Subttulo">
    <w:name w:val="Subtitle"/>
    <w:basedOn w:val="Normal"/>
    <w:next w:val="Normal"/>
    <w:link w:val="SubttuloCar"/>
    <w:uiPriority w:val="11"/>
    <w:qFormat/>
    <w:rsid w:val="007B4FF9"/>
    <w:pPr>
      <w:numPr>
        <w:ilvl w:val="1"/>
      </w:numPr>
    </w:pPr>
    <w:rPr>
      <w:rFonts w:asciiTheme="majorHAnsi" w:eastAsiaTheme="majorEastAsia" w:hAnsiTheme="majorHAnsi" w:cstheme="majorBidi"/>
    </w:rPr>
  </w:style>
  <w:style w:type="character" w:customStyle="1" w:styleId="SubttuloCar">
    <w:name w:val="Subtítulo Car"/>
    <w:basedOn w:val="Fuentedeprrafopredeter"/>
    <w:link w:val="Subttulo"/>
    <w:uiPriority w:val="11"/>
    <w:rsid w:val="007B4FF9"/>
    <w:rPr>
      <w:rFonts w:asciiTheme="majorHAnsi" w:eastAsiaTheme="majorEastAsia" w:hAnsiTheme="majorHAnsi" w:cstheme="majorBidi"/>
    </w:rPr>
  </w:style>
  <w:style w:type="character" w:styleId="Textoennegrita">
    <w:name w:val="Strong"/>
    <w:basedOn w:val="Fuentedeprrafopredeter"/>
    <w:uiPriority w:val="22"/>
    <w:qFormat/>
    <w:rsid w:val="007B4FF9"/>
    <w:rPr>
      <w:b/>
      <w:bCs/>
    </w:rPr>
  </w:style>
  <w:style w:type="character" w:styleId="nfasis">
    <w:name w:val="Emphasis"/>
    <w:basedOn w:val="Fuentedeprrafopredeter"/>
    <w:uiPriority w:val="20"/>
    <w:qFormat/>
    <w:rsid w:val="007B4FF9"/>
    <w:rPr>
      <w:i/>
      <w:iCs/>
    </w:rPr>
  </w:style>
  <w:style w:type="paragraph" w:styleId="Sinespaciado">
    <w:name w:val="No Spacing"/>
    <w:uiPriority w:val="1"/>
    <w:qFormat/>
    <w:rsid w:val="007B4FF9"/>
    <w:pPr>
      <w:spacing w:after="0" w:line="240" w:lineRule="auto"/>
    </w:pPr>
    <w:rPr>
      <w:rFonts w:eastAsiaTheme="minorEastAsia"/>
    </w:rPr>
  </w:style>
  <w:style w:type="paragraph" w:styleId="Cita">
    <w:name w:val="Quote"/>
    <w:basedOn w:val="Normal"/>
    <w:next w:val="Normal"/>
    <w:link w:val="CitaCar"/>
    <w:uiPriority w:val="29"/>
    <w:qFormat/>
    <w:rsid w:val="007B4FF9"/>
    <w:pPr>
      <w:spacing w:before="120"/>
      <w:ind w:left="720" w:right="720"/>
      <w:jc w:val="center"/>
    </w:pPr>
    <w:rPr>
      <w:i/>
      <w:iCs/>
    </w:rPr>
  </w:style>
  <w:style w:type="character" w:customStyle="1" w:styleId="CitaCar">
    <w:name w:val="Cita Car"/>
    <w:basedOn w:val="Fuentedeprrafopredeter"/>
    <w:link w:val="Cita"/>
    <w:uiPriority w:val="29"/>
    <w:rsid w:val="007B4FF9"/>
    <w:rPr>
      <w:rFonts w:eastAsiaTheme="minorEastAsia"/>
      <w:i/>
      <w:iCs/>
    </w:rPr>
  </w:style>
  <w:style w:type="paragraph" w:styleId="Citadestacada">
    <w:name w:val="Intense Quote"/>
    <w:basedOn w:val="Normal"/>
    <w:next w:val="Normal"/>
    <w:link w:val="CitadestacadaCar"/>
    <w:uiPriority w:val="30"/>
    <w:qFormat/>
    <w:rsid w:val="007B4FF9"/>
    <w:pPr>
      <w:spacing w:before="120" w:line="300" w:lineRule="auto"/>
      <w:ind w:left="576" w:right="576"/>
      <w:jc w:val="center"/>
    </w:pPr>
    <w:rPr>
      <w:rFonts w:asciiTheme="majorHAnsi" w:eastAsiaTheme="majorEastAsia" w:hAnsiTheme="majorHAnsi" w:cstheme="majorBidi"/>
      <w:color w:val="5B9BD5" w:themeColor="accent1"/>
      <w:sz w:val="24"/>
      <w:szCs w:val="24"/>
    </w:rPr>
  </w:style>
  <w:style w:type="character" w:customStyle="1" w:styleId="CitadestacadaCar">
    <w:name w:val="Cita destacada Car"/>
    <w:basedOn w:val="Fuentedeprrafopredeter"/>
    <w:link w:val="Citadestacada"/>
    <w:uiPriority w:val="30"/>
    <w:rsid w:val="007B4FF9"/>
    <w:rPr>
      <w:rFonts w:asciiTheme="majorHAnsi" w:eastAsiaTheme="majorEastAsia" w:hAnsiTheme="majorHAnsi" w:cstheme="majorBidi"/>
      <w:color w:val="5B9BD5" w:themeColor="accent1"/>
      <w:sz w:val="24"/>
      <w:szCs w:val="24"/>
    </w:rPr>
  </w:style>
  <w:style w:type="character" w:styleId="nfasissutil">
    <w:name w:val="Subtle Emphasis"/>
    <w:basedOn w:val="Fuentedeprrafopredeter"/>
    <w:uiPriority w:val="19"/>
    <w:qFormat/>
    <w:rsid w:val="007B4FF9"/>
    <w:rPr>
      <w:i/>
      <w:iCs/>
      <w:color w:val="404040" w:themeColor="text1" w:themeTint="BF"/>
    </w:rPr>
  </w:style>
  <w:style w:type="character" w:styleId="nfasisintenso">
    <w:name w:val="Intense Emphasis"/>
    <w:basedOn w:val="Fuentedeprrafopredeter"/>
    <w:uiPriority w:val="21"/>
    <w:qFormat/>
    <w:rsid w:val="007B4FF9"/>
    <w:rPr>
      <w:b w:val="0"/>
      <w:bCs w:val="0"/>
      <w:i/>
      <w:iCs/>
      <w:color w:val="5B9BD5" w:themeColor="accent1"/>
    </w:rPr>
  </w:style>
  <w:style w:type="character" w:styleId="Referenciasutil">
    <w:name w:val="Subtle Reference"/>
    <w:basedOn w:val="Fuentedeprrafopredeter"/>
    <w:uiPriority w:val="31"/>
    <w:qFormat/>
    <w:rsid w:val="007B4FF9"/>
    <w:rPr>
      <w:smallCaps/>
      <w:color w:val="404040" w:themeColor="text1" w:themeTint="BF"/>
      <w:u w:val="single" w:color="7F7F7F" w:themeColor="text1" w:themeTint="80"/>
    </w:rPr>
  </w:style>
  <w:style w:type="character" w:styleId="Referenciaintensa">
    <w:name w:val="Intense Reference"/>
    <w:basedOn w:val="Fuentedeprrafopredeter"/>
    <w:uiPriority w:val="32"/>
    <w:qFormat/>
    <w:rsid w:val="007B4FF9"/>
    <w:rPr>
      <w:b/>
      <w:bCs/>
      <w:smallCaps/>
      <w:color w:val="5B9BD5" w:themeColor="accent1"/>
      <w:spacing w:val="5"/>
      <w:u w:val="single"/>
    </w:rPr>
  </w:style>
  <w:style w:type="character" w:styleId="Ttulodellibro">
    <w:name w:val="Book Title"/>
    <w:basedOn w:val="Fuentedeprrafopredeter"/>
    <w:uiPriority w:val="33"/>
    <w:qFormat/>
    <w:rsid w:val="007B4FF9"/>
    <w:rPr>
      <w:b/>
      <w:bCs/>
      <w:smallCaps/>
    </w:rPr>
  </w:style>
  <w:style w:type="paragraph" w:styleId="TtuloTDC">
    <w:name w:val="TOC Heading"/>
    <w:basedOn w:val="Ttulo1"/>
    <w:next w:val="Normal"/>
    <w:uiPriority w:val="39"/>
    <w:unhideWhenUsed/>
    <w:qFormat/>
    <w:rsid w:val="007B4FF9"/>
    <w:pPr>
      <w:outlineLvl w:val="9"/>
    </w:pPr>
  </w:style>
  <w:style w:type="paragraph" w:styleId="TDC2">
    <w:name w:val="toc 2"/>
    <w:basedOn w:val="Normal"/>
    <w:next w:val="Normal"/>
    <w:autoRedefine/>
    <w:uiPriority w:val="39"/>
    <w:unhideWhenUsed/>
    <w:rsid w:val="004258D9"/>
    <w:pPr>
      <w:spacing w:after="0"/>
      <w:ind w:left="198"/>
      <w:jc w:val="left"/>
    </w:pPr>
    <w:rPr>
      <w:smallCaps/>
      <w:szCs w:val="20"/>
    </w:rPr>
  </w:style>
  <w:style w:type="paragraph" w:styleId="TDC1">
    <w:name w:val="toc 1"/>
    <w:basedOn w:val="Normal"/>
    <w:next w:val="Normal"/>
    <w:autoRedefine/>
    <w:uiPriority w:val="39"/>
    <w:unhideWhenUsed/>
    <w:rsid w:val="004258D9"/>
    <w:pPr>
      <w:spacing w:before="120"/>
      <w:jc w:val="left"/>
    </w:pPr>
    <w:rPr>
      <w:rFonts w:ascii="Geomanist Medium" w:hAnsi="Geomanist Medium"/>
      <w:bCs/>
      <w:caps/>
      <w:szCs w:val="20"/>
    </w:rPr>
  </w:style>
  <w:style w:type="paragraph" w:styleId="TDC3">
    <w:name w:val="toc 3"/>
    <w:basedOn w:val="Normal"/>
    <w:next w:val="Normal"/>
    <w:autoRedefine/>
    <w:uiPriority w:val="39"/>
    <w:unhideWhenUsed/>
    <w:rsid w:val="002B11C6"/>
    <w:pPr>
      <w:tabs>
        <w:tab w:val="left" w:pos="1000"/>
        <w:tab w:val="right" w:leader="dot" w:pos="8828"/>
      </w:tabs>
      <w:spacing w:after="0"/>
      <w:ind w:left="403"/>
      <w:jc w:val="left"/>
    </w:pPr>
    <w:rPr>
      <w:i/>
      <w:iCs/>
      <w:szCs w:val="20"/>
    </w:rPr>
  </w:style>
  <w:style w:type="paragraph" w:styleId="ndice1">
    <w:name w:val="index 1"/>
    <w:basedOn w:val="Normal"/>
    <w:next w:val="Normal"/>
    <w:autoRedefine/>
    <w:uiPriority w:val="99"/>
    <w:unhideWhenUsed/>
    <w:rsid w:val="007B4FF9"/>
    <w:pPr>
      <w:spacing w:after="0"/>
      <w:ind w:left="220" w:hanging="220"/>
    </w:pPr>
    <w:rPr>
      <w:szCs w:val="18"/>
    </w:rPr>
  </w:style>
  <w:style w:type="paragraph" w:styleId="ndice2">
    <w:name w:val="index 2"/>
    <w:basedOn w:val="Normal"/>
    <w:next w:val="Normal"/>
    <w:autoRedefine/>
    <w:uiPriority w:val="99"/>
    <w:unhideWhenUsed/>
    <w:rsid w:val="007B4FF9"/>
    <w:pPr>
      <w:spacing w:after="0"/>
      <w:ind w:left="440" w:hanging="220"/>
    </w:pPr>
    <w:rPr>
      <w:szCs w:val="18"/>
    </w:rPr>
  </w:style>
  <w:style w:type="paragraph" w:styleId="ndice3">
    <w:name w:val="index 3"/>
    <w:basedOn w:val="Normal"/>
    <w:next w:val="Normal"/>
    <w:autoRedefine/>
    <w:uiPriority w:val="99"/>
    <w:unhideWhenUsed/>
    <w:rsid w:val="007B4FF9"/>
    <w:pPr>
      <w:spacing w:after="0"/>
      <w:ind w:left="660" w:hanging="220"/>
    </w:pPr>
    <w:rPr>
      <w:szCs w:val="18"/>
    </w:rPr>
  </w:style>
  <w:style w:type="paragraph" w:styleId="ndice4">
    <w:name w:val="index 4"/>
    <w:basedOn w:val="Normal"/>
    <w:next w:val="Normal"/>
    <w:autoRedefine/>
    <w:uiPriority w:val="99"/>
    <w:unhideWhenUsed/>
    <w:rsid w:val="007B4FF9"/>
    <w:pPr>
      <w:spacing w:after="0"/>
      <w:ind w:left="880" w:hanging="220"/>
    </w:pPr>
    <w:rPr>
      <w:szCs w:val="18"/>
    </w:rPr>
  </w:style>
  <w:style w:type="paragraph" w:styleId="ndice5">
    <w:name w:val="index 5"/>
    <w:basedOn w:val="Normal"/>
    <w:next w:val="Normal"/>
    <w:autoRedefine/>
    <w:uiPriority w:val="99"/>
    <w:unhideWhenUsed/>
    <w:rsid w:val="007B4FF9"/>
    <w:pPr>
      <w:spacing w:after="0"/>
      <w:ind w:left="1100" w:hanging="220"/>
    </w:pPr>
    <w:rPr>
      <w:szCs w:val="18"/>
    </w:rPr>
  </w:style>
  <w:style w:type="paragraph" w:styleId="ndice6">
    <w:name w:val="index 6"/>
    <w:basedOn w:val="Normal"/>
    <w:next w:val="Normal"/>
    <w:autoRedefine/>
    <w:uiPriority w:val="99"/>
    <w:unhideWhenUsed/>
    <w:rsid w:val="007B4FF9"/>
    <w:pPr>
      <w:spacing w:after="0"/>
      <w:ind w:left="1320" w:hanging="220"/>
    </w:pPr>
    <w:rPr>
      <w:szCs w:val="18"/>
    </w:rPr>
  </w:style>
  <w:style w:type="paragraph" w:styleId="ndice7">
    <w:name w:val="index 7"/>
    <w:basedOn w:val="Normal"/>
    <w:next w:val="Normal"/>
    <w:autoRedefine/>
    <w:uiPriority w:val="99"/>
    <w:unhideWhenUsed/>
    <w:rsid w:val="007B4FF9"/>
    <w:pPr>
      <w:spacing w:after="0"/>
      <w:ind w:left="1540" w:hanging="220"/>
    </w:pPr>
    <w:rPr>
      <w:szCs w:val="18"/>
    </w:rPr>
  </w:style>
  <w:style w:type="paragraph" w:styleId="ndice8">
    <w:name w:val="index 8"/>
    <w:basedOn w:val="Normal"/>
    <w:next w:val="Normal"/>
    <w:autoRedefine/>
    <w:uiPriority w:val="99"/>
    <w:unhideWhenUsed/>
    <w:rsid w:val="007B4FF9"/>
    <w:pPr>
      <w:spacing w:after="0"/>
      <w:ind w:left="1760" w:hanging="220"/>
    </w:pPr>
    <w:rPr>
      <w:szCs w:val="18"/>
    </w:rPr>
  </w:style>
  <w:style w:type="paragraph" w:styleId="ndice9">
    <w:name w:val="index 9"/>
    <w:basedOn w:val="Normal"/>
    <w:next w:val="Normal"/>
    <w:autoRedefine/>
    <w:uiPriority w:val="99"/>
    <w:unhideWhenUsed/>
    <w:rsid w:val="007B4FF9"/>
    <w:pPr>
      <w:spacing w:after="0"/>
      <w:ind w:left="1980" w:hanging="220"/>
    </w:pPr>
    <w:rPr>
      <w:szCs w:val="18"/>
    </w:rPr>
  </w:style>
  <w:style w:type="paragraph" w:styleId="Ttulodendice">
    <w:name w:val="index heading"/>
    <w:basedOn w:val="Normal"/>
    <w:next w:val="ndice1"/>
    <w:uiPriority w:val="99"/>
    <w:unhideWhenUsed/>
    <w:rsid w:val="007B4FF9"/>
    <w:pPr>
      <w:pBdr>
        <w:top w:val="single" w:sz="12" w:space="0" w:color="auto"/>
      </w:pBdr>
      <w:spacing w:before="360" w:after="240"/>
    </w:pPr>
    <w:rPr>
      <w:b/>
      <w:bCs/>
      <w:i/>
      <w:iCs/>
      <w:sz w:val="26"/>
      <w:szCs w:val="26"/>
    </w:rPr>
  </w:style>
  <w:style w:type="paragraph" w:styleId="TDC4">
    <w:name w:val="toc 4"/>
    <w:basedOn w:val="Normal"/>
    <w:next w:val="Normal"/>
    <w:autoRedefine/>
    <w:uiPriority w:val="39"/>
    <w:unhideWhenUsed/>
    <w:rsid w:val="007B4FF9"/>
    <w:pPr>
      <w:spacing w:after="0"/>
      <w:ind w:left="600"/>
      <w:jc w:val="left"/>
    </w:pPr>
    <w:rPr>
      <w:rFonts w:asciiTheme="minorHAnsi" w:hAnsiTheme="minorHAnsi"/>
      <w:szCs w:val="18"/>
    </w:rPr>
  </w:style>
  <w:style w:type="paragraph" w:styleId="TDC5">
    <w:name w:val="toc 5"/>
    <w:basedOn w:val="Normal"/>
    <w:next w:val="Normal"/>
    <w:autoRedefine/>
    <w:uiPriority w:val="39"/>
    <w:unhideWhenUsed/>
    <w:rsid w:val="007B4FF9"/>
    <w:pPr>
      <w:spacing w:after="0"/>
      <w:ind w:left="800"/>
      <w:jc w:val="left"/>
    </w:pPr>
    <w:rPr>
      <w:rFonts w:asciiTheme="minorHAnsi" w:hAnsiTheme="minorHAnsi"/>
      <w:szCs w:val="18"/>
    </w:rPr>
  </w:style>
  <w:style w:type="paragraph" w:styleId="TDC6">
    <w:name w:val="toc 6"/>
    <w:basedOn w:val="Normal"/>
    <w:next w:val="Normal"/>
    <w:autoRedefine/>
    <w:uiPriority w:val="39"/>
    <w:unhideWhenUsed/>
    <w:rsid w:val="007B4FF9"/>
    <w:pPr>
      <w:spacing w:after="0"/>
      <w:ind w:left="1000"/>
      <w:jc w:val="left"/>
    </w:pPr>
    <w:rPr>
      <w:rFonts w:asciiTheme="minorHAnsi" w:hAnsiTheme="minorHAnsi"/>
      <w:szCs w:val="18"/>
    </w:rPr>
  </w:style>
  <w:style w:type="paragraph" w:styleId="TDC7">
    <w:name w:val="toc 7"/>
    <w:basedOn w:val="Normal"/>
    <w:next w:val="Normal"/>
    <w:autoRedefine/>
    <w:uiPriority w:val="39"/>
    <w:unhideWhenUsed/>
    <w:rsid w:val="007B4FF9"/>
    <w:pPr>
      <w:spacing w:after="0"/>
      <w:ind w:left="1200"/>
      <w:jc w:val="left"/>
    </w:pPr>
    <w:rPr>
      <w:rFonts w:asciiTheme="minorHAnsi" w:hAnsiTheme="minorHAnsi"/>
      <w:szCs w:val="18"/>
    </w:rPr>
  </w:style>
  <w:style w:type="paragraph" w:styleId="TDC8">
    <w:name w:val="toc 8"/>
    <w:basedOn w:val="Normal"/>
    <w:next w:val="Normal"/>
    <w:autoRedefine/>
    <w:uiPriority w:val="39"/>
    <w:unhideWhenUsed/>
    <w:rsid w:val="007B4FF9"/>
    <w:pPr>
      <w:spacing w:after="0"/>
      <w:ind w:left="1400"/>
      <w:jc w:val="left"/>
    </w:pPr>
    <w:rPr>
      <w:rFonts w:asciiTheme="minorHAnsi" w:hAnsiTheme="minorHAnsi"/>
      <w:szCs w:val="18"/>
    </w:rPr>
  </w:style>
  <w:style w:type="paragraph" w:styleId="TDC9">
    <w:name w:val="toc 9"/>
    <w:basedOn w:val="Normal"/>
    <w:next w:val="Normal"/>
    <w:autoRedefine/>
    <w:uiPriority w:val="39"/>
    <w:unhideWhenUsed/>
    <w:rsid w:val="007B4FF9"/>
    <w:pPr>
      <w:spacing w:after="0"/>
      <w:ind w:left="1600"/>
      <w:jc w:val="left"/>
    </w:pPr>
    <w:rPr>
      <w:rFonts w:asciiTheme="minorHAnsi" w:hAnsiTheme="minorHAnsi"/>
      <w:szCs w:val="18"/>
    </w:rPr>
  </w:style>
  <w:style w:type="character" w:styleId="Hipervnculo">
    <w:name w:val="Hyperlink"/>
    <w:basedOn w:val="Fuentedeprrafopredeter"/>
    <w:uiPriority w:val="99"/>
    <w:unhideWhenUsed/>
    <w:rsid w:val="007B4FF9"/>
    <w:rPr>
      <w:color w:val="0563C1" w:themeColor="hyperlink"/>
      <w:u w:val="single"/>
    </w:rPr>
  </w:style>
  <w:style w:type="paragraph" w:styleId="NormalWeb">
    <w:name w:val="Normal (Web)"/>
    <w:basedOn w:val="Normal"/>
    <w:uiPriority w:val="99"/>
    <w:unhideWhenUsed/>
    <w:rsid w:val="007B4FF9"/>
    <w:pPr>
      <w:spacing w:before="100" w:beforeAutospacing="1" w:after="100" w:afterAutospacing="1"/>
    </w:pPr>
    <w:rPr>
      <w:rFonts w:ascii="Times New Roman" w:eastAsia="Times New Roman" w:hAnsi="Times New Roman" w:cs="Times New Roman"/>
      <w:sz w:val="24"/>
      <w:szCs w:val="24"/>
      <w:lang w:eastAsia="es-MX"/>
    </w:rPr>
  </w:style>
  <w:style w:type="paragraph" w:styleId="Textonotaalfinal">
    <w:name w:val="endnote text"/>
    <w:basedOn w:val="Normal"/>
    <w:link w:val="TextonotaalfinalCar"/>
    <w:uiPriority w:val="99"/>
    <w:semiHidden/>
    <w:unhideWhenUsed/>
    <w:rsid w:val="007B4FF9"/>
    <w:pPr>
      <w:spacing w:after="0"/>
    </w:pPr>
    <w:rPr>
      <w:szCs w:val="20"/>
    </w:rPr>
  </w:style>
  <w:style w:type="character" w:customStyle="1" w:styleId="TextonotaalfinalCar">
    <w:name w:val="Texto nota al final Car"/>
    <w:basedOn w:val="Fuentedeprrafopredeter"/>
    <w:link w:val="Textonotaalfinal"/>
    <w:uiPriority w:val="99"/>
    <w:semiHidden/>
    <w:rsid w:val="007B4FF9"/>
    <w:rPr>
      <w:rFonts w:eastAsiaTheme="minorEastAsia"/>
      <w:sz w:val="20"/>
      <w:szCs w:val="20"/>
    </w:rPr>
  </w:style>
  <w:style w:type="character" w:styleId="Refdenotaalfinal">
    <w:name w:val="endnote reference"/>
    <w:basedOn w:val="Fuentedeprrafopredeter"/>
    <w:uiPriority w:val="99"/>
    <w:semiHidden/>
    <w:unhideWhenUsed/>
    <w:rsid w:val="007B4FF9"/>
    <w:rPr>
      <w:vertAlign w:val="superscript"/>
    </w:rPr>
  </w:style>
  <w:style w:type="paragraph" w:styleId="Textonotapie">
    <w:name w:val="footnote text"/>
    <w:basedOn w:val="Normal"/>
    <w:link w:val="TextonotapieCar"/>
    <w:uiPriority w:val="99"/>
    <w:semiHidden/>
    <w:unhideWhenUsed/>
    <w:rsid w:val="007B4FF9"/>
    <w:pPr>
      <w:spacing w:after="0"/>
    </w:pPr>
    <w:rPr>
      <w:szCs w:val="20"/>
    </w:rPr>
  </w:style>
  <w:style w:type="character" w:customStyle="1" w:styleId="TextonotapieCar">
    <w:name w:val="Texto nota pie Car"/>
    <w:basedOn w:val="Fuentedeprrafopredeter"/>
    <w:link w:val="Textonotapie"/>
    <w:uiPriority w:val="99"/>
    <w:semiHidden/>
    <w:rsid w:val="007B4FF9"/>
    <w:rPr>
      <w:rFonts w:eastAsiaTheme="minorEastAsia"/>
      <w:sz w:val="20"/>
      <w:szCs w:val="20"/>
    </w:rPr>
  </w:style>
  <w:style w:type="character" w:styleId="Refdenotaalpie">
    <w:name w:val="footnote reference"/>
    <w:basedOn w:val="Fuentedeprrafopredeter"/>
    <w:uiPriority w:val="99"/>
    <w:semiHidden/>
    <w:unhideWhenUsed/>
    <w:rsid w:val="007B4FF9"/>
    <w:rPr>
      <w:vertAlign w:val="superscript"/>
    </w:rPr>
  </w:style>
  <w:style w:type="character" w:styleId="Refdecomentario">
    <w:name w:val="annotation reference"/>
    <w:basedOn w:val="Fuentedeprrafopredeter"/>
    <w:uiPriority w:val="99"/>
    <w:semiHidden/>
    <w:unhideWhenUsed/>
    <w:rsid w:val="007B4FF9"/>
    <w:rPr>
      <w:sz w:val="16"/>
      <w:szCs w:val="16"/>
    </w:rPr>
  </w:style>
  <w:style w:type="paragraph" w:styleId="Textocomentario">
    <w:name w:val="annotation text"/>
    <w:basedOn w:val="Normal"/>
    <w:link w:val="TextocomentarioCar"/>
    <w:uiPriority w:val="99"/>
    <w:unhideWhenUsed/>
    <w:rsid w:val="007B4FF9"/>
    <w:rPr>
      <w:szCs w:val="20"/>
    </w:rPr>
  </w:style>
  <w:style w:type="character" w:customStyle="1" w:styleId="TextocomentarioCar">
    <w:name w:val="Texto comentario Car"/>
    <w:basedOn w:val="Fuentedeprrafopredeter"/>
    <w:link w:val="Textocomentario"/>
    <w:uiPriority w:val="99"/>
    <w:rsid w:val="007B4FF9"/>
    <w:rPr>
      <w:rFonts w:eastAsiaTheme="minorEastAsia"/>
      <w:sz w:val="20"/>
      <w:szCs w:val="20"/>
    </w:rPr>
  </w:style>
  <w:style w:type="paragraph" w:styleId="Textodeglobo">
    <w:name w:val="Balloon Text"/>
    <w:basedOn w:val="Normal"/>
    <w:link w:val="TextodegloboCar"/>
    <w:uiPriority w:val="99"/>
    <w:semiHidden/>
    <w:unhideWhenUsed/>
    <w:rsid w:val="007B4FF9"/>
    <w:pPr>
      <w:spacing w:after="0"/>
    </w:pPr>
    <w:rPr>
      <w:rFonts w:ascii="Segoe UI" w:hAnsi="Segoe UI" w:cs="Segoe UI"/>
      <w:szCs w:val="18"/>
    </w:rPr>
  </w:style>
  <w:style w:type="character" w:customStyle="1" w:styleId="TextodegloboCar">
    <w:name w:val="Texto de globo Car"/>
    <w:basedOn w:val="Fuentedeprrafopredeter"/>
    <w:link w:val="Textodeglobo"/>
    <w:uiPriority w:val="99"/>
    <w:semiHidden/>
    <w:rsid w:val="007B4FF9"/>
    <w:rPr>
      <w:rFonts w:ascii="Segoe UI" w:eastAsiaTheme="minorEastAsia" w:hAnsi="Segoe UI" w:cs="Segoe UI"/>
      <w:sz w:val="18"/>
      <w:szCs w:val="18"/>
    </w:rPr>
  </w:style>
  <w:style w:type="table" w:styleId="Tablaconcuadrcula">
    <w:name w:val="Table Grid"/>
    <w:basedOn w:val="Tablanormal"/>
    <w:uiPriority w:val="59"/>
    <w:rsid w:val="007B4FF9"/>
    <w:pPr>
      <w:spacing w:after="0" w:line="240" w:lineRule="auto"/>
    </w:pPr>
    <w:rPr>
      <w:rFonts w:eastAsiaTheme="minorEastAsi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iedeFigura">
    <w:name w:val="Pie de Figura"/>
    <w:basedOn w:val="Normal"/>
    <w:link w:val="PiedeFiguraCar"/>
    <w:qFormat/>
    <w:rsid w:val="007B4FF9"/>
  </w:style>
  <w:style w:type="character" w:customStyle="1" w:styleId="PiedeFiguraCar">
    <w:name w:val="Pie de Figura Car"/>
    <w:basedOn w:val="Fuentedeprrafopredeter"/>
    <w:link w:val="PiedeFigura"/>
    <w:rsid w:val="007B4FF9"/>
    <w:rPr>
      <w:rFonts w:eastAsiaTheme="minorEastAsia"/>
    </w:rPr>
  </w:style>
  <w:style w:type="paragraph" w:styleId="Revisin">
    <w:name w:val="Revision"/>
    <w:hidden/>
    <w:uiPriority w:val="99"/>
    <w:semiHidden/>
    <w:rsid w:val="007B4FF9"/>
    <w:pPr>
      <w:spacing w:after="0" w:line="240" w:lineRule="auto"/>
    </w:pPr>
    <w:rPr>
      <w:rFonts w:eastAsiaTheme="minorEastAsia"/>
    </w:rPr>
  </w:style>
  <w:style w:type="paragraph" w:styleId="Asuntodelcomentario">
    <w:name w:val="annotation subject"/>
    <w:basedOn w:val="Textocomentario"/>
    <w:next w:val="Textocomentario"/>
    <w:link w:val="AsuntodelcomentarioCar"/>
    <w:uiPriority w:val="99"/>
    <w:semiHidden/>
    <w:unhideWhenUsed/>
    <w:rsid w:val="007B4FF9"/>
    <w:rPr>
      <w:b/>
      <w:bCs/>
    </w:rPr>
  </w:style>
  <w:style w:type="character" w:customStyle="1" w:styleId="AsuntodelcomentarioCar">
    <w:name w:val="Asunto del comentario Car"/>
    <w:basedOn w:val="TextocomentarioCar"/>
    <w:link w:val="Asuntodelcomentario"/>
    <w:uiPriority w:val="99"/>
    <w:semiHidden/>
    <w:rsid w:val="007B4FF9"/>
    <w:rPr>
      <w:rFonts w:eastAsiaTheme="minorEastAsia"/>
      <w:b/>
      <w:bCs/>
      <w:sz w:val="20"/>
      <w:szCs w:val="20"/>
    </w:rPr>
  </w:style>
  <w:style w:type="paragraph" w:styleId="HTMLconformatoprevio">
    <w:name w:val="HTML Preformatted"/>
    <w:basedOn w:val="Normal"/>
    <w:link w:val="HTMLconformatoprevioCar"/>
    <w:uiPriority w:val="99"/>
    <w:unhideWhenUsed/>
    <w:rsid w:val="007B4FF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pPr>
    <w:rPr>
      <w:rFonts w:ascii="Courier New" w:eastAsia="Times New Roman" w:hAnsi="Courier New" w:cs="Courier New"/>
      <w:szCs w:val="20"/>
      <w:lang w:eastAsia="es-MX"/>
    </w:rPr>
  </w:style>
  <w:style w:type="character" w:customStyle="1" w:styleId="HTMLconformatoprevioCar">
    <w:name w:val="HTML con formato previo Car"/>
    <w:basedOn w:val="Fuentedeprrafopredeter"/>
    <w:link w:val="HTMLconformatoprevio"/>
    <w:uiPriority w:val="99"/>
    <w:rsid w:val="007B4FF9"/>
    <w:rPr>
      <w:rFonts w:ascii="Courier New" w:eastAsia="Times New Roman" w:hAnsi="Courier New" w:cs="Courier New"/>
      <w:sz w:val="20"/>
      <w:szCs w:val="20"/>
      <w:lang w:eastAsia="es-MX"/>
    </w:rPr>
  </w:style>
  <w:style w:type="paragraph" w:styleId="Tabladeilustraciones">
    <w:name w:val="table of figures"/>
    <w:basedOn w:val="Normal"/>
    <w:next w:val="Normal"/>
    <w:uiPriority w:val="99"/>
    <w:unhideWhenUsed/>
    <w:rsid w:val="0065767F"/>
    <w:pPr>
      <w:spacing w:after="0"/>
    </w:pPr>
    <w:rPr>
      <w:rFonts w:cstheme="minorHAnsi"/>
      <w:i/>
      <w:iCs/>
      <w:szCs w:val="20"/>
    </w:rPr>
  </w:style>
  <w:style w:type="paragraph" w:customStyle="1" w:styleId="xmsonormal">
    <w:name w:val="x_msonormal"/>
    <w:basedOn w:val="Normal"/>
    <w:rsid w:val="00FE004E"/>
    <w:pPr>
      <w:spacing w:after="0"/>
    </w:pPr>
    <w:rPr>
      <w:rFonts w:ascii="Calibri" w:hAnsi="Calibri" w:cs="Times New Roman"/>
      <w:lang w:eastAsia="es-MX"/>
    </w:rPr>
  </w:style>
  <w:style w:type="paragraph" w:customStyle="1" w:styleId="Tits">
    <w:name w:val="Tits"/>
    <w:basedOn w:val="Normal"/>
    <w:link w:val="TitsCar"/>
    <w:autoRedefine/>
    <w:rsid w:val="008B7767"/>
    <w:pPr>
      <w:pBdr>
        <w:bottom w:val="single" w:sz="4" w:space="1" w:color="B38E5D"/>
      </w:pBdr>
      <w:spacing w:before="960" w:after="720"/>
    </w:pPr>
    <w:rPr>
      <w:rFonts w:ascii="GMX Light" w:hAnsi="GMX Light"/>
      <w:b/>
      <w:caps/>
      <w:color w:val="B38E5D"/>
      <w:sz w:val="40"/>
      <w:szCs w:val="40"/>
    </w:rPr>
  </w:style>
  <w:style w:type="paragraph" w:customStyle="1" w:styleId="Directorio">
    <w:name w:val="Directorio"/>
    <w:basedOn w:val="Normal"/>
    <w:link w:val="DirectorioCar"/>
    <w:autoRedefine/>
    <w:rsid w:val="00EA24A0"/>
    <w:pPr>
      <w:spacing w:after="0"/>
    </w:pPr>
    <w:rPr>
      <w:sz w:val="40"/>
    </w:rPr>
  </w:style>
  <w:style w:type="character" w:customStyle="1" w:styleId="TitsCar">
    <w:name w:val="Tits Car"/>
    <w:basedOn w:val="Fuentedeprrafopredeter"/>
    <w:link w:val="Tits"/>
    <w:rsid w:val="008B7767"/>
    <w:rPr>
      <w:rFonts w:ascii="GMX Light" w:eastAsiaTheme="minorEastAsia" w:hAnsi="GMX Light"/>
      <w:b/>
      <w:caps/>
      <w:color w:val="B38E5D"/>
      <w:sz w:val="40"/>
      <w:szCs w:val="40"/>
    </w:rPr>
  </w:style>
  <w:style w:type="character" w:customStyle="1" w:styleId="DirectorioCar">
    <w:name w:val="Directorio Car"/>
    <w:basedOn w:val="Fuentedeprrafopredeter"/>
    <w:link w:val="Directorio"/>
    <w:rsid w:val="00EA24A0"/>
    <w:rPr>
      <w:rFonts w:ascii="Montserrat" w:eastAsiaTheme="minorEastAsia" w:hAnsi="Montserrat"/>
      <w:color w:val="000000" w:themeColor="text1"/>
      <w:sz w:val="40"/>
    </w:rPr>
  </w:style>
  <w:style w:type="paragraph" w:customStyle="1" w:styleId="sinlink">
    <w:name w:val="sin link"/>
    <w:basedOn w:val="Normal"/>
    <w:next w:val="Directorio"/>
    <w:autoRedefine/>
    <w:qFormat/>
    <w:rsid w:val="00E600E2"/>
    <w:pPr>
      <w:spacing w:after="360"/>
    </w:pPr>
    <w:rPr>
      <w:rFonts w:ascii="Noto Sans Black" w:hAnsi="Noto Sans Black"/>
      <w:b/>
      <w:caps/>
      <w:color w:val="9D2449"/>
      <w:sz w:val="36"/>
    </w:rPr>
  </w:style>
  <w:style w:type="table" w:styleId="Tabladecuadrcula6concolores-nfasis3">
    <w:name w:val="Grid Table 6 Colorful Accent 3"/>
    <w:aliases w:val="CUADRO"/>
    <w:basedOn w:val="Tablamoderna"/>
    <w:uiPriority w:val="51"/>
    <w:rsid w:val="00AE6748"/>
    <w:pPr>
      <w:spacing w:after="0" w:line="240" w:lineRule="auto"/>
    </w:pPr>
    <w:rPr>
      <w:rFonts w:ascii="Arial" w:hAnsi="Arial"/>
      <w:szCs w:val="20"/>
      <w:lang w:val="en-US" w:eastAsia="es-MX"/>
    </w:rPr>
    <w:tblPr>
      <w:tblStyleColBandSize w:val="1"/>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trPr>
      <w:jc w:val="center"/>
    </w:trPr>
    <w:tblStylePr w:type="firstRow">
      <w:pPr>
        <w:wordWrap/>
        <w:jc w:val="center"/>
      </w:pPr>
      <w:rPr>
        <w:rFonts w:ascii="Geomanist Medium" w:hAnsi="Geomanist Medium"/>
        <w:b/>
        <w:bCs/>
        <w:i w:val="0"/>
        <w:caps/>
        <w:smallCaps w:val="0"/>
        <w:color w:val="FFFFFF" w:themeColor="background1"/>
        <w:sz w:val="20"/>
      </w:rPr>
      <w:tblPr/>
      <w:tcPr>
        <w:tcBorders>
          <w:tl2br w:val="none" w:sz="0" w:space="0" w:color="auto"/>
          <w:tr2bl w:val="none" w:sz="0" w:space="0" w:color="auto"/>
        </w:tcBorders>
        <w:shd w:val="clear" w:color="auto" w:fill="FFFFFF" w:themeFill="background1"/>
      </w:tcPr>
    </w:tblStylePr>
    <w:tblStylePr w:type="lastRow">
      <w:pPr>
        <w:wordWrap/>
      </w:pPr>
      <w:rPr>
        <w:rFonts w:ascii="HP Simplified Light" w:hAnsi="HP Simplified Light"/>
        <w:b/>
        <w:bCs/>
        <w:i w:val="0"/>
        <w:color w:val="FFFFFF"/>
        <w:sz w:val="18"/>
      </w:rPr>
      <w:tblPr/>
      <w:tcPr>
        <w:shd w:val="clear" w:color="auto" w:fill="DDC9A3"/>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rPr>
        <w:color w:val="auto"/>
      </w:rPr>
      <w:tblPr/>
      <w:tcPr>
        <w:tcBorders>
          <w:tl2br w:val="none" w:sz="0" w:space="0" w:color="auto"/>
          <w:tr2bl w:val="none" w:sz="0" w:space="0" w:color="auto"/>
        </w:tcBorders>
        <w:shd w:val="clear" w:color="auto" w:fill="EDEDED" w:themeFill="accent3" w:themeFillTint="33"/>
      </w:tcPr>
    </w:tblStylePr>
    <w:tblStylePr w:type="band2Horz">
      <w:rPr>
        <w:color w:val="auto"/>
      </w:rPr>
      <w:tblPr/>
      <w:tcPr>
        <w:tcBorders>
          <w:tl2br w:val="none" w:sz="0" w:space="0" w:color="auto"/>
          <w:tr2bl w:val="none" w:sz="0" w:space="0" w:color="auto"/>
        </w:tcBorders>
        <w:shd w:val="pct20" w:color="000000" w:fill="FFFFFF"/>
      </w:tcPr>
    </w:tblStylePr>
  </w:style>
  <w:style w:type="paragraph" w:customStyle="1" w:styleId="BasicParagraph">
    <w:name w:val="[Basic Paragraph]"/>
    <w:basedOn w:val="Normal"/>
    <w:uiPriority w:val="99"/>
    <w:rsid w:val="00C5602D"/>
    <w:pPr>
      <w:autoSpaceDE w:val="0"/>
      <w:autoSpaceDN w:val="0"/>
      <w:adjustRightInd w:val="0"/>
      <w:spacing w:after="0" w:line="288" w:lineRule="auto"/>
      <w:textAlignment w:val="center"/>
    </w:pPr>
    <w:rPr>
      <w:rFonts w:ascii="Minion Pro" w:hAnsi="Minion Pro" w:cs="Minion Pro"/>
      <w:color w:val="000000"/>
      <w:sz w:val="24"/>
      <w:szCs w:val="24"/>
      <w:lang w:val="es-ES_tradnl"/>
    </w:rPr>
  </w:style>
  <w:style w:type="character" w:customStyle="1" w:styleId="cuerpo">
    <w:name w:val="cuerpo"/>
    <w:uiPriority w:val="99"/>
    <w:rsid w:val="00C5602D"/>
    <w:rPr>
      <w:rFonts w:ascii="Montserrat Light" w:hAnsi="Montserrat Light" w:cs="Montserrat Light"/>
      <w:color w:val="000000"/>
      <w:sz w:val="20"/>
      <w:szCs w:val="20"/>
    </w:rPr>
  </w:style>
  <w:style w:type="paragraph" w:customStyle="1" w:styleId="fuente">
    <w:name w:val="fuente"/>
    <w:basedOn w:val="Normal"/>
    <w:link w:val="fuenteCar"/>
    <w:autoRedefine/>
    <w:qFormat/>
    <w:rsid w:val="00D60A70"/>
    <w:pPr>
      <w:spacing w:before="160" w:after="240"/>
      <w:jc w:val="center"/>
    </w:pPr>
    <w:rPr>
      <w:noProof/>
      <w:sz w:val="16"/>
      <w:shd w:val="clear" w:color="auto" w:fill="FFFFFF"/>
      <w:lang w:eastAsia="es-MX"/>
    </w:rPr>
  </w:style>
  <w:style w:type="paragraph" w:customStyle="1" w:styleId="IDEASfuerza">
    <w:name w:val="IDEASfuerza"/>
    <w:basedOn w:val="Normal"/>
    <w:link w:val="IDEASfuerzaCar"/>
    <w:autoRedefine/>
    <w:qFormat/>
    <w:rsid w:val="00E82C4D"/>
    <w:pPr>
      <w:pBdr>
        <w:bottom w:val="single" w:sz="2" w:space="1" w:color="621132"/>
      </w:pBdr>
      <w:spacing w:before="480" w:after="480"/>
      <w:ind w:right="1894"/>
    </w:pPr>
    <w:rPr>
      <w:color w:val="621132"/>
      <w:sz w:val="32"/>
      <w:shd w:val="clear" w:color="auto" w:fill="FFFFFF"/>
    </w:rPr>
  </w:style>
  <w:style w:type="character" w:customStyle="1" w:styleId="fuenteCar">
    <w:name w:val="fuente Car"/>
    <w:basedOn w:val="Fuentedeprrafopredeter"/>
    <w:link w:val="fuente"/>
    <w:rsid w:val="00D60A70"/>
    <w:rPr>
      <w:rFonts w:ascii="Montserrat" w:eastAsiaTheme="minorEastAsia" w:hAnsi="Montserrat"/>
      <w:noProof/>
      <w:sz w:val="16"/>
      <w:lang w:eastAsia="es-MX"/>
    </w:rPr>
  </w:style>
  <w:style w:type="character" w:customStyle="1" w:styleId="IDEASfuerzaCar">
    <w:name w:val="IDEASfuerza Car"/>
    <w:basedOn w:val="Fuentedeprrafopredeter"/>
    <w:link w:val="IDEASfuerza"/>
    <w:rsid w:val="00E82C4D"/>
    <w:rPr>
      <w:rFonts w:ascii="Montserrat" w:eastAsiaTheme="minorEastAsia" w:hAnsi="Montserrat"/>
      <w:color w:val="621132"/>
      <w:sz w:val="32"/>
    </w:rPr>
  </w:style>
  <w:style w:type="paragraph" w:customStyle="1" w:styleId="edicion">
    <w:name w:val="edicion"/>
    <w:basedOn w:val="Normal"/>
    <w:link w:val="edicionCar"/>
    <w:qFormat/>
    <w:rsid w:val="000A7863"/>
    <w:pPr>
      <w:jc w:val="center"/>
    </w:pPr>
  </w:style>
  <w:style w:type="character" w:customStyle="1" w:styleId="edicionCar">
    <w:name w:val="edicion Car"/>
    <w:basedOn w:val="Fuentedeprrafopredeter"/>
    <w:link w:val="edicion"/>
    <w:rsid w:val="000A7863"/>
    <w:rPr>
      <w:rFonts w:ascii="Montserrat" w:eastAsiaTheme="minorEastAsia" w:hAnsi="Montserrat"/>
      <w:color w:val="000000" w:themeColor="text1"/>
    </w:rPr>
  </w:style>
  <w:style w:type="table" w:styleId="Tablanormal4">
    <w:name w:val="Plain Table 4"/>
    <w:basedOn w:val="Tablanormal"/>
    <w:uiPriority w:val="99"/>
    <w:rsid w:val="00586B6B"/>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Textodelmarcadordeposicin">
    <w:name w:val="Placeholder Text"/>
    <w:basedOn w:val="Fuentedeprrafopredeter"/>
    <w:uiPriority w:val="99"/>
    <w:semiHidden/>
    <w:rsid w:val="00EB15A6"/>
    <w:rPr>
      <w:color w:val="808080"/>
    </w:rPr>
  </w:style>
  <w:style w:type="paragraph" w:customStyle="1" w:styleId="TABLAS">
    <w:name w:val="TABLAS"/>
    <w:basedOn w:val="Ttulo1"/>
    <w:link w:val="TABLASCar"/>
    <w:autoRedefine/>
    <w:qFormat/>
    <w:rsid w:val="00E600E2"/>
    <w:pPr>
      <w:pageBreakBefore w:val="0"/>
      <w:numPr>
        <w:numId w:val="0"/>
      </w:numPr>
    </w:pPr>
  </w:style>
  <w:style w:type="character" w:customStyle="1" w:styleId="TABLASCar">
    <w:name w:val="TABLAS Car"/>
    <w:basedOn w:val="Ttulo1Car"/>
    <w:link w:val="TABLAS"/>
    <w:rsid w:val="00E600E2"/>
    <w:rPr>
      <w:rFonts w:ascii="Noto Sans Black" w:hAnsi="Noto Sans Black"/>
      <w:b/>
      <w:caps/>
      <w:color w:val="9D2449"/>
      <w:sz w:val="32"/>
      <w:szCs w:val="32"/>
    </w:rPr>
  </w:style>
  <w:style w:type="paragraph" w:customStyle="1" w:styleId="encabezadotxt">
    <w:name w:val="encabezado_txt"/>
    <w:basedOn w:val="Normal"/>
    <w:qFormat/>
    <w:rsid w:val="000A127C"/>
    <w:pPr>
      <w:jc w:val="center"/>
    </w:pPr>
    <w:rPr>
      <w:rFonts w:ascii="GMX Light" w:hAnsi="GMX Light"/>
      <w:caps/>
      <w:noProof/>
      <w:color w:val="BC955C"/>
      <w:szCs w:val="18"/>
    </w:rPr>
  </w:style>
  <w:style w:type="character" w:customStyle="1" w:styleId="UnresolvedMention">
    <w:name w:val="Unresolved Mention"/>
    <w:basedOn w:val="Fuentedeprrafopredeter"/>
    <w:uiPriority w:val="99"/>
    <w:semiHidden/>
    <w:unhideWhenUsed/>
    <w:rsid w:val="006E066D"/>
    <w:rPr>
      <w:color w:val="605E5C"/>
      <w:shd w:val="clear" w:color="auto" w:fill="E1DFDD"/>
    </w:rPr>
  </w:style>
  <w:style w:type="character" w:styleId="Hipervnculovisitado">
    <w:name w:val="FollowedHyperlink"/>
    <w:basedOn w:val="Fuentedeprrafopredeter"/>
    <w:uiPriority w:val="99"/>
    <w:semiHidden/>
    <w:unhideWhenUsed/>
    <w:rsid w:val="006E066D"/>
    <w:rPr>
      <w:color w:val="954F72" w:themeColor="followedHyperlink"/>
      <w:u w:val="single"/>
    </w:rPr>
  </w:style>
  <w:style w:type="table" w:styleId="Tabladecuadrcula5oscura">
    <w:name w:val="Grid Table 5 Dark"/>
    <w:basedOn w:val="Tablanormal"/>
    <w:uiPriority w:val="50"/>
    <w:rsid w:val="00AE6748"/>
    <w:pPr>
      <w:spacing w:after="0" w:line="240" w:lineRule="auto"/>
    </w:p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Tablanormal1">
    <w:name w:val="Plain Table 1"/>
    <w:basedOn w:val="Tablanormal"/>
    <w:uiPriority w:val="99"/>
    <w:rsid w:val="00C9601C"/>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customStyle="1" w:styleId="normaltextrun">
    <w:name w:val="normaltextrun"/>
    <w:basedOn w:val="Fuentedeprrafopredeter"/>
    <w:rsid w:val="006033E4"/>
  </w:style>
  <w:style w:type="paragraph" w:customStyle="1" w:styleId="Default">
    <w:name w:val="Default"/>
    <w:rsid w:val="008F5E51"/>
    <w:pPr>
      <w:autoSpaceDE w:val="0"/>
      <w:autoSpaceDN w:val="0"/>
      <w:adjustRightInd w:val="0"/>
      <w:spacing w:after="0" w:line="240" w:lineRule="auto"/>
    </w:pPr>
    <w:rPr>
      <w:rFonts w:ascii="Montserrat" w:hAnsi="Montserrat" w:cs="Montserrat"/>
      <w:color w:val="000000"/>
      <w:sz w:val="24"/>
      <w:szCs w:val="24"/>
    </w:rPr>
  </w:style>
  <w:style w:type="table" w:customStyle="1" w:styleId="2024-2030">
    <w:name w:val="2024-2030"/>
    <w:basedOn w:val="Tablanormal"/>
    <w:uiPriority w:val="99"/>
    <w:rsid w:val="00EF7E12"/>
    <w:pPr>
      <w:adjustRightInd w:val="0"/>
      <w:spacing w:after="0" w:line="240" w:lineRule="auto"/>
      <w:contextualSpacing/>
    </w:pPr>
    <w:rPr>
      <w:rFonts w:ascii="Noto Sans" w:hAnsi="Noto Sans"/>
      <w:sz w:val="18"/>
      <w:szCs w:val="20"/>
    </w:rPr>
    <w:tblPr>
      <w:tblStyleRowBandSize w:val="1"/>
      <w:tblStyleColBandSize w:val="1"/>
      <w:jc w:val="center"/>
      <w:tblBorders>
        <w:top w:val="single" w:sz="4" w:space="0" w:color="DEDEDE"/>
        <w:left w:val="single" w:sz="4" w:space="0" w:color="DEDEDE"/>
        <w:bottom w:val="single" w:sz="4" w:space="0" w:color="DEDEDE"/>
        <w:right w:val="single" w:sz="4" w:space="0" w:color="DEDEDE"/>
        <w:insideH w:val="single" w:sz="4" w:space="0" w:color="DEDEDE"/>
        <w:insideV w:val="single" w:sz="4" w:space="0" w:color="DEDEDE"/>
      </w:tblBorders>
    </w:tblPr>
    <w:trPr>
      <w:jc w:val="center"/>
    </w:trPr>
    <w:tcPr>
      <w:shd w:val="clear" w:color="auto" w:fill="auto"/>
      <w:tcMar>
        <w:top w:w="57" w:type="dxa"/>
        <w:left w:w="57" w:type="dxa"/>
        <w:bottom w:w="57" w:type="dxa"/>
        <w:right w:w="57" w:type="dxa"/>
      </w:tcMar>
      <w:vAlign w:val="center"/>
    </w:tcPr>
    <w:tblStylePr w:type="firstRow">
      <w:pPr>
        <w:wordWrap/>
        <w:snapToGrid/>
        <w:spacing w:beforeLines="0" w:before="0" w:beforeAutospacing="0" w:afterLines="0" w:after="0" w:afterAutospacing="0" w:line="240" w:lineRule="auto"/>
        <w:contextualSpacing/>
      </w:pPr>
      <w:rPr>
        <w:rFonts w:ascii="Geomanist Bold" w:hAnsi="Geomanist Bold"/>
        <w:b w:val="0"/>
        <w:i w:val="0"/>
        <w:caps/>
        <w:smallCaps w:val="0"/>
        <w:color w:val="FFFFFF" w:themeColor="background1"/>
        <w:sz w:val="18"/>
      </w:rPr>
      <w:tblPr/>
      <w:trPr>
        <w:tblHeader/>
      </w:trPr>
      <w:tcPr>
        <w:shd w:val="clear" w:color="auto" w:fill="9F2241"/>
      </w:tcPr>
    </w:tblStylePr>
    <w:tblStylePr w:type="lastRow">
      <w:pPr>
        <w:wordWrap/>
        <w:snapToGrid/>
        <w:spacing w:beforeLines="0" w:before="0" w:beforeAutospacing="0" w:afterLines="0" w:after="0" w:afterAutospacing="0" w:line="240" w:lineRule="auto"/>
        <w:contextualSpacing/>
      </w:pPr>
      <w:rPr>
        <w:rFonts w:ascii="Geomanist Bold" w:hAnsi="Geomanist Bold"/>
        <w:b w:val="0"/>
        <w:i w:val="0"/>
        <w:color w:val="FFFFFF" w:themeColor="background1"/>
        <w:sz w:val="18"/>
      </w:rPr>
      <w:tblPr/>
      <w:tcPr>
        <w:shd w:val="clear" w:color="auto" w:fill="A6802D"/>
      </w:tcPr>
    </w:tblStylePr>
    <w:tblStylePr w:type="firstCol">
      <w:pPr>
        <w:wordWrap/>
        <w:spacing w:beforeLines="0" w:before="0" w:beforeAutospacing="0" w:afterLines="0" w:after="0" w:afterAutospacing="0" w:line="240" w:lineRule="auto"/>
        <w:contextualSpacing/>
        <w:jc w:val="left"/>
      </w:pPr>
      <w:rPr>
        <w:rFonts w:ascii="Geomanist" w:hAnsi="Geomanist"/>
        <w:b/>
        <w:i w:val="0"/>
        <w:sz w:val="18"/>
      </w:rPr>
      <w:tblPr/>
      <w:tcPr>
        <w:tcBorders>
          <w:top w:val="nil"/>
          <w:left w:val="nil"/>
          <w:bottom w:val="nil"/>
          <w:right w:val="nil"/>
          <w:insideH w:val="nil"/>
          <w:insideV w:val="nil"/>
          <w:tl2br w:val="nil"/>
          <w:tr2bl w:val="nil"/>
        </w:tcBorders>
        <w:shd w:val="clear" w:color="auto" w:fill="auto"/>
      </w:tcPr>
    </w:tblStylePr>
    <w:tblStylePr w:type="lastCol">
      <w:pPr>
        <w:wordWrap/>
        <w:snapToGrid/>
        <w:spacing w:beforeLines="0" w:before="0" w:beforeAutospacing="0" w:afterLines="0" w:after="0" w:afterAutospacing="0" w:line="240" w:lineRule="auto"/>
        <w:contextualSpacing/>
      </w:pPr>
    </w:tblStylePr>
    <w:tblStylePr w:type="band1Vert">
      <w:pPr>
        <w:wordWrap/>
        <w:snapToGrid/>
        <w:spacing w:beforeLines="0" w:before="0" w:beforeAutospacing="0" w:afterLines="0" w:after="0" w:afterAutospacing="0" w:line="240" w:lineRule="auto"/>
        <w:contextualSpacing/>
      </w:pPr>
    </w:tblStylePr>
    <w:tblStylePr w:type="band2Vert">
      <w:pPr>
        <w:wordWrap/>
        <w:snapToGrid/>
        <w:spacing w:beforeLines="0" w:before="0" w:beforeAutospacing="0" w:afterLines="0" w:after="0" w:afterAutospacing="0" w:line="240" w:lineRule="auto"/>
        <w:contextualSpacing/>
      </w:pPr>
      <w:tblPr/>
      <w:tcPr>
        <w:vAlign w:val="top"/>
      </w:tcPr>
    </w:tblStylePr>
    <w:tblStylePr w:type="band1Horz">
      <w:pPr>
        <w:wordWrap/>
        <w:adjustRightInd w:val="0"/>
        <w:snapToGrid/>
        <w:spacing w:beforeLines="0" w:before="0" w:beforeAutospacing="0" w:afterLines="0" w:after="0" w:afterAutospacing="0" w:line="240" w:lineRule="auto"/>
        <w:contextualSpacing/>
        <w:mirrorIndents w:val="0"/>
      </w:pPr>
    </w:tblStylePr>
    <w:tblStylePr w:type="band2Horz">
      <w:pPr>
        <w:wordWrap/>
        <w:snapToGrid/>
        <w:spacing w:beforeLines="0" w:before="0" w:beforeAutospacing="0" w:afterLines="0" w:after="0" w:afterAutospacing="0" w:line="240" w:lineRule="auto"/>
        <w:contextualSpacing/>
      </w:pPr>
      <w:tblPr/>
      <w:tcPr>
        <w:tcBorders>
          <w:top w:val="nil"/>
          <w:left w:val="nil"/>
          <w:bottom w:val="nil"/>
          <w:right w:val="nil"/>
          <w:insideH w:val="nil"/>
          <w:insideV w:val="nil"/>
          <w:tl2br w:val="nil"/>
          <w:tr2bl w:val="nil"/>
        </w:tcBorders>
        <w:shd w:val="clear" w:color="auto" w:fill="EDEDED"/>
      </w:tcPr>
    </w:tblStylePr>
    <w:tblStylePr w:type="neCell">
      <w:pPr>
        <w:wordWrap/>
        <w:snapToGrid/>
        <w:spacing w:beforeLines="0" w:before="0" w:beforeAutospacing="0" w:afterLines="0" w:after="0" w:afterAutospacing="0" w:line="240" w:lineRule="auto"/>
        <w:contextualSpacing/>
      </w:pPr>
    </w:tblStylePr>
    <w:tblStylePr w:type="nwCell">
      <w:pPr>
        <w:wordWrap/>
        <w:snapToGrid/>
        <w:spacing w:beforeLines="0" w:before="0" w:beforeAutospacing="0" w:afterLines="0" w:after="0" w:afterAutospacing="0" w:line="240" w:lineRule="auto"/>
        <w:contextualSpacing/>
      </w:pPr>
    </w:tblStylePr>
    <w:tblStylePr w:type="seCell">
      <w:pPr>
        <w:wordWrap/>
        <w:snapToGrid/>
        <w:spacing w:beforeLines="0" w:before="0" w:beforeAutospacing="0" w:afterLines="0" w:after="0" w:afterAutospacing="0" w:line="240" w:lineRule="auto"/>
        <w:contextualSpacing/>
      </w:pPr>
    </w:tblStylePr>
    <w:tblStylePr w:type="swCell">
      <w:pPr>
        <w:wordWrap/>
        <w:snapToGrid/>
        <w:spacing w:beforeLines="0" w:before="0" w:beforeAutospacing="0" w:afterLines="0" w:after="0" w:afterAutospacing="0" w:line="240" w:lineRule="auto"/>
        <w:contextualSpacing/>
      </w:pPr>
    </w:tblStylePr>
  </w:style>
  <w:style w:type="table" w:styleId="Cuadrculadetablaclara">
    <w:name w:val="Grid Table Light"/>
    <w:basedOn w:val="Tablanormal"/>
    <w:uiPriority w:val="99"/>
    <w:rsid w:val="007A0FF0"/>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amoderna">
    <w:name w:val="Table Contemporary"/>
    <w:basedOn w:val="Tablanormal"/>
    <w:uiPriority w:val="99"/>
    <w:semiHidden/>
    <w:unhideWhenUsed/>
    <w:rsid w:val="00AE6748"/>
    <w:pPr>
      <w:spacing w:line="360" w:lineRule="auto"/>
      <w:jc w:val="both"/>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character" w:customStyle="1" w:styleId="sowc">
    <w:name w:val="sowc"/>
    <w:basedOn w:val="Fuentedeprrafopredeter"/>
    <w:rsid w:val="0014416E"/>
  </w:style>
  <w:style w:type="paragraph" w:customStyle="1" w:styleId="My">
    <w:name w:val="My"/>
    <w:rsid w:val="0014416E"/>
    <w:pPr>
      <w:spacing w:after="0" w:line="240" w:lineRule="auto"/>
    </w:pPr>
    <w:rPr>
      <w:rFonts w:ascii="Verdana" w:eastAsia="Batang" w:hAnsi="Verdana" w:cs="Arial"/>
      <w:sz w:val="24"/>
      <w:szCs w:val="24"/>
      <w:lang w:val="uk-UA" w:eastAsia="ko-KR"/>
    </w:rPr>
  </w:style>
  <w:style w:type="character" w:styleId="Nmerodepgina">
    <w:name w:val="page number"/>
    <w:basedOn w:val="Fuentedeprrafopredeter"/>
    <w:rsid w:val="00DE38E5"/>
  </w:style>
  <w:style w:type="paragraph" w:customStyle="1" w:styleId="Tabletext">
    <w:name w:val="Tabletext"/>
    <w:basedOn w:val="Normal"/>
    <w:rsid w:val="004632F7"/>
    <w:pPr>
      <w:keepLines/>
      <w:widowControl w:val="0"/>
      <w:spacing w:after="0"/>
    </w:pPr>
    <w:rPr>
      <w:rFonts w:ascii="Arial" w:eastAsia="Times New Roman" w:hAnsi="Arial" w:cs="Arial"/>
      <w:szCs w:val="20"/>
    </w:rPr>
  </w:style>
  <w:style w:type="paragraph" w:customStyle="1" w:styleId="TableHeader">
    <w:name w:val="TableHeader"/>
    <w:basedOn w:val="Tabletext"/>
    <w:rsid w:val="004632F7"/>
    <w:pPr>
      <w:spacing w:before="120" w:after="120"/>
    </w:pPr>
    <w:rPr>
      <w:b/>
    </w:rPr>
  </w:style>
  <w:style w:type="paragraph" w:customStyle="1" w:styleId="Texto">
    <w:name w:val="Texto"/>
    <w:basedOn w:val="Normal"/>
    <w:link w:val="TextoCar"/>
    <w:rsid w:val="00232F36"/>
    <w:pPr>
      <w:spacing w:after="101" w:line="216" w:lineRule="exact"/>
      <w:ind w:firstLine="288"/>
    </w:pPr>
    <w:rPr>
      <w:rFonts w:ascii="Arial" w:eastAsia="Times New Roman" w:hAnsi="Arial" w:cs="Arial"/>
      <w:szCs w:val="20"/>
      <w:lang w:eastAsia="es-ES"/>
    </w:rPr>
  </w:style>
  <w:style w:type="character" w:customStyle="1" w:styleId="TextoCar">
    <w:name w:val="Texto Car"/>
    <w:link w:val="Texto"/>
    <w:locked/>
    <w:rsid w:val="00232F36"/>
    <w:rPr>
      <w:rFonts w:ascii="Arial" w:eastAsia="Times New Roman" w:hAnsi="Arial" w:cs="Arial"/>
      <w:sz w:val="18"/>
      <w:szCs w:val="20"/>
      <w:lang w:eastAsia="es-ES"/>
    </w:rPr>
  </w:style>
  <w:style w:type="character" w:customStyle="1" w:styleId="PrrafodelistaCar">
    <w:name w:val="Párrafo de lista Car"/>
    <w:basedOn w:val="Fuentedeprrafopredeter"/>
    <w:link w:val="Prrafodelista"/>
    <w:uiPriority w:val="99"/>
    <w:rsid w:val="00B15044"/>
    <w:rPr>
      <w:rFonts w:ascii="Noto Sans" w:hAnsi="Noto Sans"/>
      <w:color w:val="0D0D0D"/>
      <w:sz w:val="18"/>
    </w:rPr>
  </w:style>
  <w:style w:type="paragraph" w:customStyle="1" w:styleId="Bullet1">
    <w:name w:val="Bullet1"/>
    <w:basedOn w:val="Normal"/>
    <w:rsid w:val="007D289A"/>
    <w:pPr>
      <w:widowControl w:val="0"/>
      <w:spacing w:after="0" w:line="240" w:lineRule="atLeast"/>
      <w:ind w:left="720" w:hanging="432"/>
      <w:contextualSpacing w:val="0"/>
    </w:pPr>
    <w:rPr>
      <w:rFonts w:ascii="Arial" w:eastAsia="Times New Roman" w:hAnsi="Arial" w:cs="Times New Roman"/>
      <w:color w:val="auto"/>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97914108">
      <w:bodyDiv w:val="1"/>
      <w:marLeft w:val="0"/>
      <w:marRight w:val="0"/>
      <w:marTop w:val="0"/>
      <w:marBottom w:val="0"/>
      <w:divBdr>
        <w:top w:val="none" w:sz="0" w:space="0" w:color="auto"/>
        <w:left w:val="none" w:sz="0" w:space="0" w:color="auto"/>
        <w:bottom w:val="none" w:sz="0" w:space="0" w:color="auto"/>
        <w:right w:val="none" w:sz="0" w:space="0" w:color="auto"/>
      </w:divBdr>
    </w:div>
    <w:div w:id="127670971">
      <w:bodyDiv w:val="1"/>
      <w:marLeft w:val="0"/>
      <w:marRight w:val="0"/>
      <w:marTop w:val="0"/>
      <w:marBottom w:val="0"/>
      <w:divBdr>
        <w:top w:val="none" w:sz="0" w:space="0" w:color="auto"/>
        <w:left w:val="none" w:sz="0" w:space="0" w:color="auto"/>
        <w:bottom w:val="none" w:sz="0" w:space="0" w:color="auto"/>
        <w:right w:val="none" w:sz="0" w:space="0" w:color="auto"/>
      </w:divBdr>
    </w:div>
    <w:div w:id="277420794">
      <w:bodyDiv w:val="1"/>
      <w:marLeft w:val="0"/>
      <w:marRight w:val="0"/>
      <w:marTop w:val="0"/>
      <w:marBottom w:val="0"/>
      <w:divBdr>
        <w:top w:val="none" w:sz="0" w:space="0" w:color="auto"/>
        <w:left w:val="none" w:sz="0" w:space="0" w:color="auto"/>
        <w:bottom w:val="none" w:sz="0" w:space="0" w:color="auto"/>
        <w:right w:val="none" w:sz="0" w:space="0" w:color="auto"/>
      </w:divBdr>
    </w:div>
    <w:div w:id="277612409">
      <w:bodyDiv w:val="1"/>
      <w:marLeft w:val="0"/>
      <w:marRight w:val="0"/>
      <w:marTop w:val="0"/>
      <w:marBottom w:val="0"/>
      <w:divBdr>
        <w:top w:val="none" w:sz="0" w:space="0" w:color="auto"/>
        <w:left w:val="none" w:sz="0" w:space="0" w:color="auto"/>
        <w:bottom w:val="none" w:sz="0" w:space="0" w:color="auto"/>
        <w:right w:val="none" w:sz="0" w:space="0" w:color="auto"/>
      </w:divBdr>
    </w:div>
    <w:div w:id="493958843">
      <w:bodyDiv w:val="1"/>
      <w:marLeft w:val="0"/>
      <w:marRight w:val="0"/>
      <w:marTop w:val="0"/>
      <w:marBottom w:val="0"/>
      <w:divBdr>
        <w:top w:val="none" w:sz="0" w:space="0" w:color="auto"/>
        <w:left w:val="none" w:sz="0" w:space="0" w:color="auto"/>
        <w:bottom w:val="none" w:sz="0" w:space="0" w:color="auto"/>
        <w:right w:val="none" w:sz="0" w:space="0" w:color="auto"/>
      </w:divBdr>
    </w:div>
    <w:div w:id="752512823">
      <w:bodyDiv w:val="1"/>
      <w:marLeft w:val="0"/>
      <w:marRight w:val="0"/>
      <w:marTop w:val="0"/>
      <w:marBottom w:val="0"/>
      <w:divBdr>
        <w:top w:val="none" w:sz="0" w:space="0" w:color="auto"/>
        <w:left w:val="none" w:sz="0" w:space="0" w:color="auto"/>
        <w:bottom w:val="none" w:sz="0" w:space="0" w:color="auto"/>
        <w:right w:val="none" w:sz="0" w:space="0" w:color="auto"/>
      </w:divBdr>
    </w:div>
    <w:div w:id="866602191">
      <w:bodyDiv w:val="1"/>
      <w:marLeft w:val="0"/>
      <w:marRight w:val="0"/>
      <w:marTop w:val="0"/>
      <w:marBottom w:val="0"/>
      <w:divBdr>
        <w:top w:val="none" w:sz="0" w:space="0" w:color="auto"/>
        <w:left w:val="none" w:sz="0" w:space="0" w:color="auto"/>
        <w:bottom w:val="none" w:sz="0" w:space="0" w:color="auto"/>
        <w:right w:val="none" w:sz="0" w:space="0" w:color="auto"/>
      </w:divBdr>
    </w:div>
    <w:div w:id="1011029868">
      <w:bodyDiv w:val="1"/>
      <w:marLeft w:val="0"/>
      <w:marRight w:val="0"/>
      <w:marTop w:val="0"/>
      <w:marBottom w:val="0"/>
      <w:divBdr>
        <w:top w:val="none" w:sz="0" w:space="0" w:color="auto"/>
        <w:left w:val="none" w:sz="0" w:space="0" w:color="auto"/>
        <w:bottom w:val="none" w:sz="0" w:space="0" w:color="auto"/>
        <w:right w:val="none" w:sz="0" w:space="0" w:color="auto"/>
      </w:divBdr>
    </w:div>
    <w:div w:id="1178957275">
      <w:bodyDiv w:val="1"/>
      <w:marLeft w:val="0"/>
      <w:marRight w:val="0"/>
      <w:marTop w:val="0"/>
      <w:marBottom w:val="0"/>
      <w:divBdr>
        <w:top w:val="none" w:sz="0" w:space="0" w:color="auto"/>
        <w:left w:val="none" w:sz="0" w:space="0" w:color="auto"/>
        <w:bottom w:val="none" w:sz="0" w:space="0" w:color="auto"/>
        <w:right w:val="none" w:sz="0" w:space="0" w:color="auto"/>
      </w:divBdr>
    </w:div>
    <w:div w:id="1209613524">
      <w:bodyDiv w:val="1"/>
      <w:marLeft w:val="0"/>
      <w:marRight w:val="0"/>
      <w:marTop w:val="0"/>
      <w:marBottom w:val="0"/>
      <w:divBdr>
        <w:top w:val="none" w:sz="0" w:space="0" w:color="auto"/>
        <w:left w:val="none" w:sz="0" w:space="0" w:color="auto"/>
        <w:bottom w:val="none" w:sz="0" w:space="0" w:color="auto"/>
        <w:right w:val="none" w:sz="0" w:space="0" w:color="auto"/>
      </w:divBdr>
    </w:div>
    <w:div w:id="1307201110">
      <w:bodyDiv w:val="1"/>
      <w:marLeft w:val="0"/>
      <w:marRight w:val="0"/>
      <w:marTop w:val="0"/>
      <w:marBottom w:val="0"/>
      <w:divBdr>
        <w:top w:val="none" w:sz="0" w:space="0" w:color="auto"/>
        <w:left w:val="none" w:sz="0" w:space="0" w:color="auto"/>
        <w:bottom w:val="none" w:sz="0" w:space="0" w:color="auto"/>
        <w:right w:val="none" w:sz="0" w:space="0" w:color="auto"/>
      </w:divBdr>
    </w:div>
    <w:div w:id="1360354512">
      <w:bodyDiv w:val="1"/>
      <w:marLeft w:val="0"/>
      <w:marRight w:val="0"/>
      <w:marTop w:val="0"/>
      <w:marBottom w:val="0"/>
      <w:divBdr>
        <w:top w:val="none" w:sz="0" w:space="0" w:color="auto"/>
        <w:left w:val="none" w:sz="0" w:space="0" w:color="auto"/>
        <w:bottom w:val="none" w:sz="0" w:space="0" w:color="auto"/>
        <w:right w:val="none" w:sz="0" w:space="0" w:color="auto"/>
      </w:divBdr>
    </w:div>
    <w:div w:id="1481924259">
      <w:bodyDiv w:val="1"/>
      <w:marLeft w:val="0"/>
      <w:marRight w:val="0"/>
      <w:marTop w:val="0"/>
      <w:marBottom w:val="0"/>
      <w:divBdr>
        <w:top w:val="none" w:sz="0" w:space="0" w:color="auto"/>
        <w:left w:val="none" w:sz="0" w:space="0" w:color="auto"/>
        <w:bottom w:val="none" w:sz="0" w:space="0" w:color="auto"/>
        <w:right w:val="none" w:sz="0" w:space="0" w:color="auto"/>
      </w:divBdr>
    </w:div>
    <w:div w:id="1533349381">
      <w:bodyDiv w:val="1"/>
      <w:marLeft w:val="0"/>
      <w:marRight w:val="0"/>
      <w:marTop w:val="0"/>
      <w:marBottom w:val="0"/>
      <w:divBdr>
        <w:top w:val="none" w:sz="0" w:space="0" w:color="auto"/>
        <w:left w:val="none" w:sz="0" w:space="0" w:color="auto"/>
        <w:bottom w:val="none" w:sz="0" w:space="0" w:color="auto"/>
        <w:right w:val="none" w:sz="0" w:space="0" w:color="auto"/>
      </w:divBdr>
    </w:div>
    <w:div w:id="1667705232">
      <w:bodyDiv w:val="1"/>
      <w:marLeft w:val="0"/>
      <w:marRight w:val="0"/>
      <w:marTop w:val="0"/>
      <w:marBottom w:val="0"/>
      <w:divBdr>
        <w:top w:val="none" w:sz="0" w:space="0" w:color="auto"/>
        <w:left w:val="none" w:sz="0" w:space="0" w:color="auto"/>
        <w:bottom w:val="none" w:sz="0" w:space="0" w:color="auto"/>
        <w:right w:val="none" w:sz="0" w:space="0" w:color="auto"/>
      </w:divBdr>
    </w:div>
    <w:div w:id="1744066213">
      <w:bodyDiv w:val="1"/>
      <w:marLeft w:val="0"/>
      <w:marRight w:val="0"/>
      <w:marTop w:val="0"/>
      <w:marBottom w:val="0"/>
      <w:divBdr>
        <w:top w:val="none" w:sz="0" w:space="0" w:color="auto"/>
        <w:left w:val="none" w:sz="0" w:space="0" w:color="auto"/>
        <w:bottom w:val="none" w:sz="0" w:space="0" w:color="auto"/>
        <w:right w:val="none" w:sz="0" w:space="0" w:color="auto"/>
      </w:divBdr>
    </w:div>
    <w:div w:id="1763064276">
      <w:bodyDiv w:val="1"/>
      <w:marLeft w:val="0"/>
      <w:marRight w:val="0"/>
      <w:marTop w:val="0"/>
      <w:marBottom w:val="0"/>
      <w:divBdr>
        <w:top w:val="none" w:sz="0" w:space="0" w:color="auto"/>
        <w:left w:val="none" w:sz="0" w:space="0" w:color="auto"/>
        <w:bottom w:val="none" w:sz="0" w:space="0" w:color="auto"/>
        <w:right w:val="none" w:sz="0" w:space="0" w:color="auto"/>
      </w:divBdr>
    </w:div>
    <w:div w:id="1873686131">
      <w:bodyDiv w:val="1"/>
      <w:marLeft w:val="0"/>
      <w:marRight w:val="0"/>
      <w:marTop w:val="0"/>
      <w:marBottom w:val="0"/>
      <w:divBdr>
        <w:top w:val="none" w:sz="0" w:space="0" w:color="auto"/>
        <w:left w:val="none" w:sz="0" w:space="0" w:color="auto"/>
        <w:bottom w:val="none" w:sz="0" w:space="0" w:color="auto"/>
        <w:right w:val="none" w:sz="0" w:space="0" w:color="auto"/>
      </w:divBdr>
    </w:div>
    <w:div w:id="2089374879">
      <w:bodyDiv w:val="1"/>
      <w:marLeft w:val="0"/>
      <w:marRight w:val="0"/>
      <w:marTop w:val="0"/>
      <w:marBottom w:val="0"/>
      <w:divBdr>
        <w:top w:val="none" w:sz="0" w:space="0" w:color="auto"/>
        <w:left w:val="none" w:sz="0" w:space="0" w:color="auto"/>
        <w:bottom w:val="none" w:sz="0" w:space="0" w:color="auto"/>
        <w:right w:val="none" w:sz="0" w:space="0" w:color="auto"/>
      </w:divBdr>
    </w:div>
    <w:div w:id="21433781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3.jpeg"/><Relationship Id="rId18" Type="http://schemas.openxmlformats.org/officeDocument/2006/relationships/hyperlink" Target="http://sinba.salud.gob.mx" TargetMode="External"/><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header" Target="header4.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oter" Target="footer4.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footer" Target="footer6.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footer" Target="footer5.xml"/><Relationship Id="rId10" Type="http://schemas.openxmlformats.org/officeDocument/2006/relationships/footer" Target="footer1.xml"/><Relationship Id="rId19" Type="http://schemas.openxmlformats.org/officeDocument/2006/relationships/hyperlink" Target="http://gobi.salud.gob.mx" TargetMode="Externa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4.jpeg"/><Relationship Id="rId22" Type="http://schemas.openxmlformats.org/officeDocument/2006/relationships/header" Target="header5.xml"/></Relationships>
</file>

<file path=word/_rels/footer1.xml.rels><?xml version="1.0" encoding="UTF-8" standalone="yes"?>
<Relationships xmlns="http://schemas.openxmlformats.org/package/2006/relationships"><Relationship Id="rId1" Type="http://schemas.openxmlformats.org/officeDocument/2006/relationships/image" Target="media/image2.emf"/></Relationships>
</file>

<file path=word/_rels/footer3.xml.rels><?xml version="1.0" encoding="UTF-8" standalone="yes"?>
<Relationships xmlns="http://schemas.openxmlformats.org/package/2006/relationships"><Relationship Id="rId1" Type="http://schemas.openxmlformats.org/officeDocument/2006/relationships/image" Target="media/image2.emf"/></Relationships>
</file>

<file path=word/_rels/footer4.xml.rels><?xml version="1.0" encoding="UTF-8" standalone="yes"?>
<Relationships xmlns="http://schemas.openxmlformats.org/package/2006/relationships"><Relationship Id="rId1" Type="http://schemas.openxmlformats.org/officeDocument/2006/relationships/image" Target="media/image7.jpg"/></Relationships>
</file>

<file path=word/_rels/footer5.xml.rels><?xml version="1.0" encoding="UTF-8" standalone="yes"?>
<Relationships xmlns="http://schemas.openxmlformats.org/package/2006/relationships"><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header4.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C7B0173-9A73-4009-A340-13402E365F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TotalTime>
  <Pages>17</Pages>
  <Words>3585</Words>
  <Characters>20437</Characters>
  <Application>Microsoft Office Word</Application>
  <DocSecurity>0</DocSecurity>
  <Lines>170</Lines>
  <Paragraphs>47</Paragraphs>
  <ScaleCrop>false</ScaleCrop>
  <HeadingPairs>
    <vt:vector size="2" baseType="variant">
      <vt:variant>
        <vt:lpstr>Título</vt:lpstr>
      </vt:variant>
      <vt:variant>
        <vt:i4>1</vt:i4>
      </vt:variant>
    </vt:vector>
  </HeadingPairs>
  <TitlesOfParts>
    <vt:vector size="1" baseType="lpstr">
      <vt:lpstr/>
    </vt:vector>
  </TitlesOfParts>
  <Manager/>
  <Company/>
  <LinksUpToDate>false</LinksUpToDate>
  <CharactersWithSpaces>23975</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Armando Jimenez Perez</dc:creator>
  <cp:keywords/>
  <dc:description/>
  <cp:lastModifiedBy>Alicia Mercado Sandoval</cp:lastModifiedBy>
  <cp:revision>5</cp:revision>
  <cp:lastPrinted>2021-02-11T23:26:00Z</cp:lastPrinted>
  <dcterms:created xsi:type="dcterms:W3CDTF">2024-12-05T19:42:00Z</dcterms:created>
  <dcterms:modified xsi:type="dcterms:W3CDTF">2024-12-06T22:27:00Z</dcterms:modified>
  <cp:category/>
</cp:coreProperties>
</file>